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FFE6" w14:textId="77777777" w:rsidR="00B833FD" w:rsidRDefault="002F1A70" w:rsidP="003861D4">
      <w:pPr>
        <w:spacing w:after="0"/>
        <w:jc w:val="center"/>
        <w:rPr>
          <w:rFonts w:ascii="Arial" w:hAnsi="Arial" w:cs="Arial"/>
          <w:b/>
          <w:bCs/>
          <w:sz w:val="24"/>
          <w:szCs w:val="24"/>
        </w:rPr>
      </w:pPr>
      <w:r>
        <w:rPr>
          <w:rFonts w:ascii="Arial" w:hAnsi="Arial" w:cs="Arial"/>
          <w:b/>
          <w:bCs/>
          <w:sz w:val="24"/>
          <w:szCs w:val="24"/>
        </w:rPr>
        <w:t xml:space="preserve">MINUTES OF A MEETING OF </w:t>
      </w:r>
      <w:r w:rsidR="00B833FD">
        <w:rPr>
          <w:rFonts w:ascii="Arial" w:hAnsi="Arial" w:cs="Arial"/>
          <w:b/>
          <w:bCs/>
          <w:sz w:val="24"/>
          <w:szCs w:val="24"/>
        </w:rPr>
        <w:t xml:space="preserve">THE FULL GOVERNING BOARD </w:t>
      </w:r>
    </w:p>
    <w:p w14:paraId="3E9AAE65" w14:textId="19A94C8B" w:rsidR="00BB6475" w:rsidRDefault="00B833FD" w:rsidP="003861D4">
      <w:pPr>
        <w:spacing w:after="0"/>
        <w:jc w:val="center"/>
        <w:rPr>
          <w:rFonts w:ascii="Arial" w:hAnsi="Arial" w:cs="Arial"/>
          <w:b/>
          <w:bCs/>
          <w:sz w:val="24"/>
          <w:szCs w:val="24"/>
        </w:rPr>
      </w:pPr>
      <w:r>
        <w:rPr>
          <w:rFonts w:ascii="Arial" w:hAnsi="Arial" w:cs="Arial"/>
          <w:b/>
          <w:bCs/>
          <w:sz w:val="24"/>
          <w:szCs w:val="24"/>
        </w:rPr>
        <w:t xml:space="preserve">OF </w:t>
      </w:r>
      <w:r w:rsidR="00985FE0">
        <w:rPr>
          <w:rFonts w:ascii="Arial" w:hAnsi="Arial" w:cs="Arial"/>
          <w:b/>
          <w:bCs/>
          <w:sz w:val="24"/>
          <w:szCs w:val="24"/>
        </w:rPr>
        <w:t>WESTMINSTER NURSERY SCHOOL</w:t>
      </w:r>
      <w:r>
        <w:rPr>
          <w:rFonts w:ascii="Arial" w:hAnsi="Arial" w:cs="Arial"/>
          <w:b/>
          <w:bCs/>
          <w:sz w:val="24"/>
          <w:szCs w:val="24"/>
        </w:rPr>
        <w:t>, CREWE</w:t>
      </w:r>
    </w:p>
    <w:p w14:paraId="1B355A06" w14:textId="6D6A2FAC" w:rsidR="002F1A70" w:rsidRDefault="002F1A70" w:rsidP="003861D4">
      <w:pPr>
        <w:spacing w:after="0"/>
        <w:jc w:val="center"/>
        <w:rPr>
          <w:rFonts w:ascii="Arial" w:hAnsi="Arial" w:cs="Arial"/>
          <w:b/>
          <w:bCs/>
          <w:sz w:val="24"/>
          <w:szCs w:val="24"/>
        </w:rPr>
      </w:pPr>
      <w:r>
        <w:rPr>
          <w:rFonts w:ascii="Arial" w:hAnsi="Arial" w:cs="Arial"/>
          <w:b/>
          <w:bCs/>
          <w:sz w:val="24"/>
          <w:szCs w:val="24"/>
        </w:rPr>
        <w:t xml:space="preserve">ON </w:t>
      </w:r>
      <w:r w:rsidR="009B6705">
        <w:rPr>
          <w:rFonts w:ascii="Arial" w:hAnsi="Arial" w:cs="Arial"/>
          <w:b/>
          <w:bCs/>
          <w:sz w:val="24"/>
          <w:szCs w:val="24"/>
        </w:rPr>
        <w:t xml:space="preserve">WEDNESDAY </w:t>
      </w:r>
      <w:r w:rsidR="00C85B56">
        <w:rPr>
          <w:rFonts w:ascii="Arial" w:hAnsi="Arial" w:cs="Arial"/>
          <w:b/>
          <w:bCs/>
          <w:sz w:val="24"/>
          <w:szCs w:val="24"/>
        </w:rPr>
        <w:t>22</w:t>
      </w:r>
      <w:r w:rsidR="00C85B56" w:rsidRPr="00C85B56">
        <w:rPr>
          <w:rFonts w:ascii="Arial" w:hAnsi="Arial" w:cs="Arial"/>
          <w:b/>
          <w:bCs/>
          <w:sz w:val="24"/>
          <w:szCs w:val="24"/>
          <w:vertAlign w:val="superscript"/>
        </w:rPr>
        <w:t>nd</w:t>
      </w:r>
      <w:r w:rsidR="00C85B56">
        <w:rPr>
          <w:rFonts w:ascii="Arial" w:hAnsi="Arial" w:cs="Arial"/>
          <w:b/>
          <w:bCs/>
          <w:sz w:val="24"/>
          <w:szCs w:val="24"/>
        </w:rPr>
        <w:t xml:space="preserve"> MARCH</w:t>
      </w:r>
      <w:r>
        <w:rPr>
          <w:rFonts w:ascii="Arial" w:hAnsi="Arial" w:cs="Arial"/>
          <w:b/>
          <w:bCs/>
          <w:sz w:val="24"/>
          <w:szCs w:val="24"/>
        </w:rPr>
        <w:t xml:space="preserve"> </w:t>
      </w:r>
    </w:p>
    <w:p w14:paraId="610F2722" w14:textId="77777777" w:rsidR="001510CA" w:rsidRDefault="001510CA" w:rsidP="00985FE0">
      <w:pPr>
        <w:spacing w:after="0"/>
        <w:rPr>
          <w:rFonts w:ascii="Arial" w:hAnsi="Arial" w:cs="Arial"/>
          <w:b/>
          <w:bCs/>
          <w:sz w:val="24"/>
          <w:szCs w:val="24"/>
        </w:rPr>
      </w:pPr>
    </w:p>
    <w:p w14:paraId="4BA0EA2B" w14:textId="1F036A3B" w:rsidR="002F1A70" w:rsidRPr="0024713A" w:rsidRDefault="002F1A70" w:rsidP="00985FE0">
      <w:pPr>
        <w:spacing w:after="0"/>
        <w:rPr>
          <w:rFonts w:ascii="Arial" w:hAnsi="Arial" w:cs="Arial"/>
          <w:b/>
          <w:bCs/>
          <w:sz w:val="24"/>
          <w:szCs w:val="24"/>
        </w:rPr>
      </w:pPr>
      <w:r w:rsidRPr="0024713A">
        <w:rPr>
          <w:rFonts w:ascii="Arial" w:hAnsi="Arial" w:cs="Arial"/>
          <w:b/>
          <w:bCs/>
          <w:sz w:val="24"/>
          <w:szCs w:val="24"/>
        </w:rPr>
        <w:t>Governors Present:</w:t>
      </w:r>
    </w:p>
    <w:p w14:paraId="5399766C" w14:textId="22EB1875" w:rsidR="000B62D8" w:rsidRDefault="009B6705" w:rsidP="00985FE0">
      <w:pPr>
        <w:spacing w:after="0"/>
        <w:rPr>
          <w:rFonts w:ascii="Arial" w:hAnsi="Arial" w:cs="Arial"/>
          <w:sz w:val="24"/>
          <w:szCs w:val="24"/>
        </w:rPr>
      </w:pPr>
      <w:r>
        <w:rPr>
          <w:rFonts w:ascii="Arial" w:hAnsi="Arial" w:cs="Arial"/>
          <w:sz w:val="24"/>
          <w:szCs w:val="24"/>
        </w:rPr>
        <w:t>Emma Connor (EC)</w:t>
      </w:r>
      <w:r>
        <w:rPr>
          <w:rFonts w:ascii="Arial" w:hAnsi="Arial" w:cs="Arial"/>
          <w:sz w:val="24"/>
          <w:szCs w:val="24"/>
        </w:rPr>
        <w:tab/>
      </w:r>
      <w:r w:rsidR="000B62D8">
        <w:rPr>
          <w:rFonts w:ascii="Arial" w:hAnsi="Arial" w:cs="Arial"/>
          <w:sz w:val="24"/>
          <w:szCs w:val="24"/>
        </w:rPr>
        <w:tab/>
      </w:r>
      <w:r w:rsidR="000B62D8">
        <w:rPr>
          <w:rFonts w:ascii="Arial" w:hAnsi="Arial" w:cs="Arial"/>
          <w:sz w:val="24"/>
          <w:szCs w:val="24"/>
        </w:rPr>
        <w:tab/>
        <w:t>Headteacher</w:t>
      </w:r>
    </w:p>
    <w:p w14:paraId="137D6C86" w14:textId="3B725276" w:rsidR="000B62D8" w:rsidRDefault="00840C2E" w:rsidP="00985FE0">
      <w:pPr>
        <w:spacing w:after="0"/>
        <w:rPr>
          <w:rFonts w:ascii="Arial" w:hAnsi="Arial" w:cs="Arial"/>
          <w:sz w:val="24"/>
          <w:szCs w:val="24"/>
        </w:rPr>
      </w:pPr>
      <w:r>
        <w:rPr>
          <w:rFonts w:ascii="Arial" w:hAnsi="Arial" w:cs="Arial"/>
          <w:sz w:val="24"/>
          <w:szCs w:val="24"/>
        </w:rPr>
        <w:t>D</w:t>
      </w:r>
      <w:r w:rsidR="000B62D8">
        <w:rPr>
          <w:rFonts w:ascii="Arial" w:hAnsi="Arial" w:cs="Arial"/>
          <w:sz w:val="24"/>
          <w:szCs w:val="24"/>
        </w:rPr>
        <w:t>onna Reed</w:t>
      </w:r>
      <w:r w:rsidR="000640C6">
        <w:rPr>
          <w:rFonts w:ascii="Arial" w:hAnsi="Arial" w:cs="Arial"/>
          <w:sz w:val="24"/>
          <w:szCs w:val="24"/>
        </w:rPr>
        <w:t xml:space="preserve"> (DR)</w:t>
      </w:r>
      <w:r w:rsidR="000B62D8">
        <w:rPr>
          <w:rFonts w:ascii="Arial" w:hAnsi="Arial" w:cs="Arial"/>
          <w:sz w:val="24"/>
          <w:szCs w:val="24"/>
        </w:rPr>
        <w:tab/>
      </w:r>
      <w:r w:rsidR="000B62D8">
        <w:rPr>
          <w:rFonts w:ascii="Arial" w:hAnsi="Arial" w:cs="Arial"/>
          <w:sz w:val="24"/>
          <w:szCs w:val="24"/>
        </w:rPr>
        <w:tab/>
      </w:r>
      <w:r w:rsidR="000B62D8">
        <w:rPr>
          <w:rFonts w:ascii="Arial" w:hAnsi="Arial" w:cs="Arial"/>
          <w:sz w:val="24"/>
          <w:szCs w:val="24"/>
        </w:rPr>
        <w:tab/>
        <w:t>Chair</w:t>
      </w:r>
    </w:p>
    <w:p w14:paraId="30898CB0" w14:textId="227499AF" w:rsidR="00510C3D" w:rsidRDefault="00510C3D" w:rsidP="00985FE0">
      <w:pPr>
        <w:spacing w:after="0"/>
        <w:rPr>
          <w:rFonts w:ascii="Arial" w:hAnsi="Arial" w:cs="Arial"/>
          <w:sz w:val="24"/>
          <w:szCs w:val="24"/>
        </w:rPr>
      </w:pPr>
      <w:r>
        <w:rPr>
          <w:rFonts w:ascii="Arial" w:hAnsi="Arial" w:cs="Arial"/>
          <w:sz w:val="24"/>
          <w:szCs w:val="24"/>
        </w:rPr>
        <w:t>Liz Austin</w:t>
      </w:r>
      <w:r w:rsidR="000640C6">
        <w:rPr>
          <w:rFonts w:ascii="Arial" w:hAnsi="Arial" w:cs="Arial"/>
          <w:sz w:val="24"/>
          <w:szCs w:val="24"/>
        </w:rPr>
        <w:t xml:space="preserve"> (LA)</w:t>
      </w:r>
      <w:r>
        <w:rPr>
          <w:rFonts w:ascii="Arial" w:hAnsi="Arial" w:cs="Arial"/>
          <w:sz w:val="24"/>
          <w:szCs w:val="24"/>
        </w:rPr>
        <w:tab/>
      </w:r>
      <w:r>
        <w:rPr>
          <w:rFonts w:ascii="Arial" w:hAnsi="Arial" w:cs="Arial"/>
          <w:sz w:val="24"/>
          <w:szCs w:val="24"/>
        </w:rPr>
        <w:tab/>
      </w:r>
      <w:r>
        <w:rPr>
          <w:rFonts w:ascii="Arial" w:hAnsi="Arial" w:cs="Arial"/>
          <w:sz w:val="24"/>
          <w:szCs w:val="24"/>
        </w:rPr>
        <w:tab/>
        <w:t>Co-opted</w:t>
      </w:r>
      <w:r w:rsidR="00B85F3A">
        <w:rPr>
          <w:rFonts w:ascii="Arial" w:hAnsi="Arial" w:cs="Arial"/>
          <w:sz w:val="24"/>
          <w:szCs w:val="24"/>
        </w:rPr>
        <w:t xml:space="preserve"> Governor</w:t>
      </w:r>
    </w:p>
    <w:p w14:paraId="62E6903B" w14:textId="3015F7F4" w:rsidR="00510C3D" w:rsidRDefault="00510C3D" w:rsidP="00985FE0">
      <w:pPr>
        <w:spacing w:after="0"/>
        <w:rPr>
          <w:rFonts w:ascii="Arial" w:hAnsi="Arial" w:cs="Arial"/>
          <w:sz w:val="24"/>
          <w:szCs w:val="24"/>
        </w:rPr>
      </w:pPr>
      <w:r>
        <w:rPr>
          <w:rFonts w:ascii="Arial" w:hAnsi="Arial" w:cs="Arial"/>
          <w:sz w:val="24"/>
          <w:szCs w:val="24"/>
        </w:rPr>
        <w:t>Linda Buchanan</w:t>
      </w:r>
      <w:r w:rsidR="000640C6">
        <w:rPr>
          <w:rFonts w:ascii="Arial" w:hAnsi="Arial" w:cs="Arial"/>
          <w:sz w:val="24"/>
          <w:szCs w:val="24"/>
        </w:rPr>
        <w:t xml:space="preserve"> (LB)</w:t>
      </w:r>
      <w:r>
        <w:rPr>
          <w:rFonts w:ascii="Arial" w:hAnsi="Arial" w:cs="Arial"/>
          <w:sz w:val="24"/>
          <w:szCs w:val="24"/>
        </w:rPr>
        <w:tab/>
      </w:r>
      <w:r>
        <w:rPr>
          <w:rFonts w:ascii="Arial" w:hAnsi="Arial" w:cs="Arial"/>
          <w:sz w:val="24"/>
          <w:szCs w:val="24"/>
        </w:rPr>
        <w:tab/>
        <w:t>Co-opted</w:t>
      </w:r>
      <w:r w:rsidR="00B85F3A">
        <w:rPr>
          <w:rFonts w:ascii="Arial" w:hAnsi="Arial" w:cs="Arial"/>
          <w:sz w:val="24"/>
          <w:szCs w:val="24"/>
        </w:rPr>
        <w:t xml:space="preserve"> Governor</w:t>
      </w:r>
      <w:r w:rsidR="000640C6">
        <w:rPr>
          <w:rFonts w:ascii="Arial" w:hAnsi="Arial" w:cs="Arial"/>
          <w:sz w:val="24"/>
          <w:szCs w:val="24"/>
        </w:rPr>
        <w:t xml:space="preserve"> </w:t>
      </w:r>
    </w:p>
    <w:p w14:paraId="63DB0A14" w14:textId="75A4FFA3" w:rsidR="00B85F3A" w:rsidRDefault="00B85F3A" w:rsidP="00985FE0">
      <w:pPr>
        <w:spacing w:after="0"/>
        <w:rPr>
          <w:rFonts w:ascii="Arial" w:hAnsi="Arial" w:cs="Arial"/>
          <w:sz w:val="24"/>
          <w:szCs w:val="24"/>
        </w:rPr>
      </w:pPr>
      <w:r>
        <w:rPr>
          <w:rFonts w:ascii="Arial" w:hAnsi="Arial" w:cs="Arial"/>
          <w:sz w:val="24"/>
          <w:szCs w:val="24"/>
        </w:rPr>
        <w:t>Neil Smith (NS)</w:t>
      </w:r>
      <w:r>
        <w:rPr>
          <w:rFonts w:ascii="Arial" w:hAnsi="Arial" w:cs="Arial"/>
          <w:sz w:val="24"/>
          <w:szCs w:val="24"/>
        </w:rPr>
        <w:tab/>
      </w:r>
      <w:r>
        <w:rPr>
          <w:rFonts w:ascii="Arial" w:hAnsi="Arial" w:cs="Arial"/>
          <w:sz w:val="24"/>
          <w:szCs w:val="24"/>
        </w:rPr>
        <w:tab/>
      </w:r>
      <w:r>
        <w:rPr>
          <w:rFonts w:ascii="Arial" w:hAnsi="Arial" w:cs="Arial"/>
          <w:sz w:val="24"/>
          <w:szCs w:val="24"/>
        </w:rPr>
        <w:tab/>
        <w:t>Co-opted Governor</w:t>
      </w:r>
    </w:p>
    <w:p w14:paraId="50CB58FA" w14:textId="77777777" w:rsidR="004D0DC4" w:rsidRPr="001510CA" w:rsidRDefault="004D0DC4" w:rsidP="00985FE0">
      <w:pPr>
        <w:spacing w:after="0"/>
        <w:rPr>
          <w:rFonts w:ascii="Arial" w:hAnsi="Arial" w:cs="Arial"/>
          <w:sz w:val="16"/>
          <w:szCs w:val="16"/>
        </w:rPr>
      </w:pPr>
    </w:p>
    <w:p w14:paraId="38D795C4" w14:textId="6709958E" w:rsidR="002F1A70" w:rsidRPr="0024713A" w:rsidRDefault="002F1A70" w:rsidP="00985FE0">
      <w:pPr>
        <w:spacing w:after="0"/>
        <w:rPr>
          <w:rFonts w:ascii="Arial" w:hAnsi="Arial" w:cs="Arial"/>
          <w:b/>
          <w:bCs/>
          <w:sz w:val="24"/>
          <w:szCs w:val="24"/>
        </w:rPr>
      </w:pPr>
      <w:r w:rsidRPr="0024713A">
        <w:rPr>
          <w:rFonts w:ascii="Arial" w:hAnsi="Arial" w:cs="Arial"/>
          <w:b/>
          <w:bCs/>
          <w:sz w:val="24"/>
          <w:szCs w:val="24"/>
        </w:rPr>
        <w:t>Others in attendance:</w:t>
      </w:r>
    </w:p>
    <w:p w14:paraId="401D35FA" w14:textId="3C3232AA" w:rsidR="00CD6414" w:rsidRDefault="009B6705" w:rsidP="00985FE0">
      <w:pPr>
        <w:tabs>
          <w:tab w:val="left" w:pos="2880"/>
        </w:tabs>
        <w:spacing w:after="0"/>
        <w:ind w:left="5760" w:hanging="5760"/>
        <w:rPr>
          <w:rFonts w:ascii="Arial" w:hAnsi="Arial" w:cs="Arial"/>
          <w:sz w:val="24"/>
          <w:szCs w:val="24"/>
        </w:rPr>
      </w:pPr>
      <w:r>
        <w:rPr>
          <w:rFonts w:ascii="Arial" w:hAnsi="Arial" w:cs="Arial"/>
          <w:sz w:val="24"/>
          <w:szCs w:val="24"/>
        </w:rPr>
        <w:t>Hilary Cummings</w:t>
      </w:r>
      <w:r w:rsidR="00510C3D">
        <w:rPr>
          <w:rFonts w:ascii="Arial" w:hAnsi="Arial" w:cs="Arial"/>
          <w:sz w:val="24"/>
          <w:szCs w:val="24"/>
        </w:rPr>
        <w:tab/>
      </w:r>
      <w:r w:rsidR="000640C6">
        <w:rPr>
          <w:rFonts w:ascii="Arial" w:hAnsi="Arial" w:cs="Arial"/>
          <w:sz w:val="24"/>
          <w:szCs w:val="24"/>
        </w:rPr>
        <w:t xml:space="preserve">          </w:t>
      </w:r>
      <w:r w:rsidR="00510C3D">
        <w:rPr>
          <w:rFonts w:ascii="Arial" w:hAnsi="Arial" w:cs="Arial"/>
          <w:sz w:val="24"/>
          <w:szCs w:val="24"/>
        </w:rPr>
        <w:t xml:space="preserve">Clerk </w:t>
      </w:r>
      <w:r w:rsidR="00985FE0">
        <w:rPr>
          <w:rFonts w:ascii="Arial" w:hAnsi="Arial" w:cs="Arial"/>
          <w:sz w:val="24"/>
          <w:szCs w:val="24"/>
        </w:rPr>
        <w:t>to the Governors</w:t>
      </w:r>
    </w:p>
    <w:p w14:paraId="3BAC8CDD" w14:textId="77777777" w:rsidR="00CD6414" w:rsidRPr="00194337" w:rsidRDefault="00CD6414" w:rsidP="00CD6414">
      <w:pPr>
        <w:tabs>
          <w:tab w:val="left" w:pos="2880"/>
        </w:tabs>
        <w:spacing w:after="0"/>
        <w:rPr>
          <w:rFonts w:ascii="Arial" w:hAnsi="Arial" w:cs="Arial"/>
          <w:b/>
          <w:sz w:val="24"/>
          <w:szCs w:val="24"/>
        </w:rPr>
      </w:pPr>
    </w:p>
    <w:p w14:paraId="65A4DA57" w14:textId="77777777" w:rsidR="00CD6414" w:rsidRPr="0024713A" w:rsidRDefault="00CD6414" w:rsidP="00CD6414">
      <w:pPr>
        <w:pBdr>
          <w:top w:val="single" w:sz="4" w:space="1" w:color="auto"/>
          <w:bottom w:val="single" w:sz="4" w:space="1" w:color="auto"/>
        </w:pBdr>
        <w:spacing w:after="0"/>
        <w:rPr>
          <w:rFonts w:ascii="Arial" w:hAnsi="Arial" w:cs="Arial"/>
          <w:b/>
          <w:sz w:val="12"/>
          <w:szCs w:val="12"/>
        </w:rPr>
      </w:pPr>
    </w:p>
    <w:p w14:paraId="00593691" w14:textId="77777777" w:rsidR="00CD6414" w:rsidRPr="00194337" w:rsidRDefault="00CD6414" w:rsidP="00CD6414">
      <w:pPr>
        <w:pBdr>
          <w:top w:val="single" w:sz="4" w:space="1" w:color="auto"/>
          <w:bottom w:val="single" w:sz="4" w:space="1" w:color="auto"/>
        </w:pBdr>
        <w:spacing w:after="0"/>
        <w:jc w:val="center"/>
        <w:rPr>
          <w:rFonts w:ascii="Arial" w:hAnsi="Arial" w:cs="Arial"/>
          <w:b/>
          <w:sz w:val="24"/>
          <w:szCs w:val="24"/>
        </w:rPr>
      </w:pPr>
      <w:r w:rsidRPr="00194337">
        <w:rPr>
          <w:rFonts w:ascii="Arial" w:hAnsi="Arial" w:cs="Arial"/>
          <w:b/>
          <w:sz w:val="24"/>
          <w:szCs w:val="24"/>
        </w:rPr>
        <w:t>PART ONE – NON-CONFIDENTIAL BUSINESS</w:t>
      </w:r>
    </w:p>
    <w:p w14:paraId="798F0EEC" w14:textId="77777777" w:rsidR="00CD6414" w:rsidRPr="0024713A" w:rsidRDefault="00CD6414" w:rsidP="00CD6414">
      <w:pPr>
        <w:pBdr>
          <w:top w:val="single" w:sz="4" w:space="1" w:color="auto"/>
          <w:bottom w:val="single" w:sz="4" w:space="1" w:color="auto"/>
        </w:pBdr>
        <w:spacing w:after="0"/>
        <w:jc w:val="center"/>
        <w:rPr>
          <w:rFonts w:ascii="Arial" w:hAnsi="Arial" w:cs="Arial"/>
          <w:b/>
          <w:sz w:val="12"/>
          <w:szCs w:val="12"/>
        </w:rPr>
      </w:pPr>
    </w:p>
    <w:p w14:paraId="003C610F" w14:textId="77777777" w:rsidR="00CD6414" w:rsidRPr="001510CA" w:rsidRDefault="00CD6414" w:rsidP="00CD6414">
      <w:pPr>
        <w:spacing w:after="0" w:line="240" w:lineRule="auto"/>
        <w:rPr>
          <w:rFonts w:ascii="Arial" w:hAnsi="Arial" w:cs="Arial"/>
          <w:b/>
          <w:i/>
          <w:sz w:val="16"/>
          <w:szCs w:val="16"/>
        </w:rPr>
      </w:pPr>
    </w:p>
    <w:p w14:paraId="766DEC5D" w14:textId="1949CA16" w:rsidR="009A4316" w:rsidRDefault="009A4316" w:rsidP="002F1A70">
      <w:pPr>
        <w:rPr>
          <w:rFonts w:ascii="Arial" w:hAnsi="Arial" w:cs="Arial"/>
          <w:sz w:val="24"/>
          <w:szCs w:val="24"/>
        </w:rPr>
      </w:pPr>
      <w:r>
        <w:rPr>
          <w:rFonts w:ascii="Arial" w:hAnsi="Arial" w:cs="Arial"/>
          <w:sz w:val="24"/>
          <w:szCs w:val="24"/>
        </w:rPr>
        <w:t xml:space="preserve">Quorum = 5 </w:t>
      </w:r>
      <w:r w:rsidR="000640C6">
        <w:rPr>
          <w:rFonts w:ascii="Arial" w:hAnsi="Arial" w:cs="Arial"/>
          <w:sz w:val="24"/>
          <w:szCs w:val="24"/>
        </w:rPr>
        <w:t>The meeting met its quorum.</w:t>
      </w:r>
    </w:p>
    <w:p w14:paraId="42D7D628" w14:textId="7D4B556D" w:rsidR="002F1A70" w:rsidRDefault="002F1A70" w:rsidP="002F1A70">
      <w:pPr>
        <w:rPr>
          <w:rFonts w:ascii="Arial" w:hAnsi="Arial" w:cs="Arial"/>
          <w:sz w:val="24"/>
          <w:szCs w:val="24"/>
        </w:rPr>
      </w:pPr>
      <w:r>
        <w:rPr>
          <w:rFonts w:ascii="Arial" w:hAnsi="Arial" w:cs="Arial"/>
          <w:sz w:val="24"/>
          <w:szCs w:val="24"/>
        </w:rPr>
        <w:t xml:space="preserve">The meeting commenced at </w:t>
      </w:r>
      <w:r w:rsidR="009B6705">
        <w:rPr>
          <w:rFonts w:ascii="Arial" w:hAnsi="Arial" w:cs="Arial"/>
          <w:sz w:val="24"/>
          <w:szCs w:val="24"/>
        </w:rPr>
        <w:t>4.30pm</w:t>
      </w:r>
    </w:p>
    <w:tbl>
      <w:tblPr>
        <w:tblStyle w:val="TableGrid"/>
        <w:tblW w:w="10201" w:type="dxa"/>
        <w:tblLook w:val="04A0" w:firstRow="1" w:lastRow="0" w:firstColumn="1" w:lastColumn="0" w:noHBand="0" w:noVBand="1"/>
      </w:tblPr>
      <w:tblGrid>
        <w:gridCol w:w="845"/>
        <w:gridCol w:w="9356"/>
      </w:tblGrid>
      <w:tr w:rsidR="00155C03" w14:paraId="77FC5FF6" w14:textId="77777777" w:rsidTr="00155C03">
        <w:tc>
          <w:tcPr>
            <w:tcW w:w="845" w:type="dxa"/>
            <w:shd w:val="clear" w:color="auto" w:fill="D9D9D9" w:themeFill="background1" w:themeFillShade="D9"/>
          </w:tcPr>
          <w:p w14:paraId="0DA5B270" w14:textId="05F48E1F" w:rsidR="00155C03" w:rsidRPr="00D2751A" w:rsidRDefault="00155C03" w:rsidP="002F1A70">
            <w:pPr>
              <w:rPr>
                <w:rFonts w:ascii="Arial" w:hAnsi="Arial" w:cs="Arial"/>
                <w:b/>
                <w:bCs/>
                <w:sz w:val="24"/>
                <w:szCs w:val="24"/>
              </w:rPr>
            </w:pPr>
            <w:r w:rsidRPr="00D2751A">
              <w:rPr>
                <w:rFonts w:ascii="Arial" w:hAnsi="Arial" w:cs="Arial"/>
                <w:b/>
                <w:bCs/>
                <w:sz w:val="24"/>
                <w:szCs w:val="24"/>
              </w:rPr>
              <w:t>ITEM</w:t>
            </w:r>
          </w:p>
        </w:tc>
        <w:tc>
          <w:tcPr>
            <w:tcW w:w="9356" w:type="dxa"/>
            <w:shd w:val="clear" w:color="auto" w:fill="D9D9D9" w:themeFill="background1" w:themeFillShade="D9"/>
          </w:tcPr>
          <w:p w14:paraId="28BB3B55" w14:textId="77777777" w:rsidR="00155C03" w:rsidRPr="003F31A5" w:rsidRDefault="00155C03" w:rsidP="000640C6">
            <w:pPr>
              <w:jc w:val="both"/>
              <w:rPr>
                <w:rFonts w:ascii="Arial" w:hAnsi="Arial" w:cs="Arial"/>
                <w:b/>
                <w:bCs/>
                <w:sz w:val="24"/>
                <w:szCs w:val="24"/>
              </w:rPr>
            </w:pPr>
          </w:p>
        </w:tc>
      </w:tr>
      <w:tr w:rsidR="00155C03" w14:paraId="2DCDF7A6" w14:textId="77777777" w:rsidTr="00155C03">
        <w:tc>
          <w:tcPr>
            <w:tcW w:w="845" w:type="dxa"/>
          </w:tcPr>
          <w:p w14:paraId="278BF4A5" w14:textId="77777777" w:rsidR="00155C03" w:rsidRPr="006406CE" w:rsidRDefault="00155C03" w:rsidP="009A4316">
            <w:pPr>
              <w:pStyle w:val="ListParagraph"/>
              <w:ind w:left="360"/>
              <w:rPr>
                <w:rFonts w:ascii="Arial" w:hAnsi="Arial" w:cs="Arial"/>
                <w:b/>
                <w:bCs/>
                <w:sz w:val="24"/>
                <w:szCs w:val="24"/>
              </w:rPr>
            </w:pPr>
          </w:p>
        </w:tc>
        <w:tc>
          <w:tcPr>
            <w:tcW w:w="9356" w:type="dxa"/>
          </w:tcPr>
          <w:p w14:paraId="12213ECF" w14:textId="77777777" w:rsidR="00C85B56" w:rsidRDefault="00155C03" w:rsidP="000640C6">
            <w:p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t xml:space="preserve">Prior to the meeting, </w:t>
            </w:r>
            <w:r w:rsidR="00C85B56">
              <w:rPr>
                <w:rFonts w:ascii="Arial" w:eastAsia="Times New Roman" w:hAnsi="Arial" w:cs="Arial"/>
                <w:bCs/>
                <w:sz w:val="24"/>
                <w:szCs w:val="24"/>
              </w:rPr>
              <w:t>EC</w:t>
            </w:r>
            <w:r>
              <w:rPr>
                <w:rFonts w:ascii="Arial" w:eastAsia="Times New Roman" w:hAnsi="Arial" w:cs="Arial"/>
                <w:bCs/>
                <w:sz w:val="24"/>
                <w:szCs w:val="24"/>
              </w:rPr>
              <w:t xml:space="preserve"> delivered a training session </w:t>
            </w:r>
            <w:r w:rsidRPr="00E70D12">
              <w:rPr>
                <w:rFonts w:ascii="Arial" w:eastAsia="Times New Roman" w:hAnsi="Arial" w:cs="Arial"/>
                <w:bCs/>
                <w:sz w:val="24"/>
                <w:szCs w:val="24"/>
              </w:rPr>
              <w:t xml:space="preserve">on </w:t>
            </w:r>
            <w:r>
              <w:rPr>
                <w:rFonts w:ascii="Arial" w:eastAsia="Times New Roman" w:hAnsi="Arial" w:cs="Arial"/>
                <w:bCs/>
                <w:sz w:val="24"/>
                <w:szCs w:val="24"/>
              </w:rPr>
              <w:t xml:space="preserve">the </w:t>
            </w:r>
            <w:r w:rsidR="00C85B56">
              <w:rPr>
                <w:rFonts w:ascii="Arial" w:eastAsia="Times New Roman" w:hAnsi="Arial" w:cs="Arial"/>
                <w:bCs/>
                <w:sz w:val="24"/>
                <w:szCs w:val="24"/>
              </w:rPr>
              <w:t>Early Years Curriculum looking at the following areas:</w:t>
            </w:r>
          </w:p>
          <w:p w14:paraId="0129B9A9" w14:textId="0B0EC61E" w:rsidR="00C85B56" w:rsidRPr="00A36A64" w:rsidRDefault="00C85B56" w:rsidP="00A36A64">
            <w:pPr>
              <w:pStyle w:val="ListParagraph"/>
              <w:numPr>
                <w:ilvl w:val="0"/>
                <w:numId w:val="33"/>
              </w:numPr>
              <w:tabs>
                <w:tab w:val="num" w:pos="720"/>
                <w:tab w:val="num" w:pos="862"/>
              </w:tabs>
              <w:ind w:right="32"/>
              <w:jc w:val="both"/>
              <w:rPr>
                <w:rFonts w:ascii="Arial" w:eastAsia="Times New Roman" w:hAnsi="Arial" w:cs="Arial"/>
                <w:bCs/>
                <w:sz w:val="24"/>
                <w:szCs w:val="24"/>
              </w:rPr>
            </w:pPr>
            <w:r w:rsidRPr="00A36A64">
              <w:rPr>
                <w:rFonts w:ascii="Arial" w:eastAsia="Times New Roman" w:hAnsi="Arial" w:cs="Arial"/>
                <w:bCs/>
                <w:sz w:val="24"/>
                <w:szCs w:val="24"/>
              </w:rPr>
              <w:t>The seven areas of learning.</w:t>
            </w:r>
          </w:p>
          <w:p w14:paraId="50D31B47" w14:textId="364E3A76" w:rsidR="00C85B56" w:rsidRPr="00A36A64" w:rsidRDefault="00C85B56" w:rsidP="00A36A64">
            <w:pPr>
              <w:pStyle w:val="ListParagraph"/>
              <w:numPr>
                <w:ilvl w:val="0"/>
                <w:numId w:val="33"/>
              </w:numPr>
              <w:tabs>
                <w:tab w:val="num" w:pos="720"/>
                <w:tab w:val="num" w:pos="862"/>
              </w:tabs>
              <w:ind w:right="32"/>
              <w:jc w:val="both"/>
              <w:rPr>
                <w:rFonts w:ascii="Arial" w:eastAsia="Times New Roman" w:hAnsi="Arial" w:cs="Arial"/>
                <w:bCs/>
                <w:sz w:val="24"/>
                <w:szCs w:val="24"/>
              </w:rPr>
            </w:pPr>
            <w:r w:rsidRPr="00A36A64">
              <w:rPr>
                <w:rFonts w:ascii="Arial" w:eastAsia="Times New Roman" w:hAnsi="Arial" w:cs="Arial"/>
                <w:bCs/>
                <w:sz w:val="24"/>
                <w:szCs w:val="24"/>
              </w:rPr>
              <w:t>Baseline assessments</w:t>
            </w:r>
          </w:p>
          <w:p w14:paraId="722594B6" w14:textId="1FEBF80D" w:rsidR="00C85B56" w:rsidRPr="00A36A64" w:rsidRDefault="00A36A64" w:rsidP="00A36A64">
            <w:pPr>
              <w:pStyle w:val="ListParagraph"/>
              <w:numPr>
                <w:ilvl w:val="0"/>
                <w:numId w:val="33"/>
              </w:numPr>
              <w:tabs>
                <w:tab w:val="num" w:pos="720"/>
                <w:tab w:val="num" w:pos="862"/>
              </w:tabs>
              <w:ind w:right="32"/>
              <w:jc w:val="both"/>
              <w:rPr>
                <w:rFonts w:ascii="Arial" w:eastAsia="Times New Roman" w:hAnsi="Arial" w:cs="Arial"/>
                <w:bCs/>
                <w:sz w:val="24"/>
                <w:szCs w:val="24"/>
              </w:rPr>
            </w:pPr>
            <w:r w:rsidRPr="00A36A64">
              <w:rPr>
                <w:rFonts w:ascii="Arial" w:eastAsia="Times New Roman" w:hAnsi="Arial" w:cs="Arial"/>
                <w:bCs/>
                <w:sz w:val="24"/>
                <w:szCs w:val="24"/>
              </w:rPr>
              <w:t>End of term assessments and tracking</w:t>
            </w:r>
          </w:p>
          <w:p w14:paraId="3A97C491" w14:textId="1C2E6379" w:rsidR="00A36A64" w:rsidRPr="00A36A64" w:rsidRDefault="00694C27" w:rsidP="00A36A64">
            <w:pPr>
              <w:pStyle w:val="ListParagraph"/>
              <w:numPr>
                <w:ilvl w:val="0"/>
                <w:numId w:val="33"/>
              </w:num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t>Curriculum</w:t>
            </w:r>
            <w:r w:rsidR="00A36A64" w:rsidRPr="00A36A64">
              <w:rPr>
                <w:rFonts w:ascii="Arial" w:eastAsia="Times New Roman" w:hAnsi="Arial" w:cs="Arial"/>
                <w:bCs/>
                <w:sz w:val="24"/>
                <w:szCs w:val="24"/>
              </w:rPr>
              <w:t xml:space="preserve"> goals</w:t>
            </w:r>
          </w:p>
          <w:p w14:paraId="5B05EE03" w14:textId="77777777" w:rsidR="00C85B56" w:rsidRDefault="00C85B56" w:rsidP="000640C6">
            <w:pPr>
              <w:tabs>
                <w:tab w:val="num" w:pos="720"/>
                <w:tab w:val="num" w:pos="862"/>
              </w:tabs>
              <w:ind w:right="32"/>
              <w:jc w:val="both"/>
              <w:rPr>
                <w:rFonts w:ascii="Arial" w:eastAsia="Times New Roman" w:hAnsi="Arial" w:cs="Arial"/>
                <w:bCs/>
                <w:sz w:val="24"/>
                <w:szCs w:val="24"/>
              </w:rPr>
            </w:pPr>
          </w:p>
          <w:p w14:paraId="459E6182" w14:textId="3F4B24F7" w:rsidR="00155C03" w:rsidRDefault="00A36A64" w:rsidP="000640C6">
            <w:p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t>T</w:t>
            </w:r>
            <w:r w:rsidR="00C85B56">
              <w:rPr>
                <w:rFonts w:ascii="Arial" w:eastAsia="Times New Roman" w:hAnsi="Arial" w:cs="Arial"/>
                <w:bCs/>
                <w:sz w:val="24"/>
                <w:szCs w:val="24"/>
              </w:rPr>
              <w:t xml:space="preserve">he presentation would be available to governors on </w:t>
            </w:r>
            <w:proofErr w:type="spellStart"/>
            <w:r w:rsidR="00C85B56">
              <w:rPr>
                <w:rFonts w:ascii="Arial" w:eastAsia="Times New Roman" w:hAnsi="Arial" w:cs="Arial"/>
                <w:bCs/>
                <w:sz w:val="24"/>
                <w:szCs w:val="24"/>
              </w:rPr>
              <w:t>GovernorHub</w:t>
            </w:r>
            <w:proofErr w:type="spellEnd"/>
            <w:r w:rsidR="00C85B56">
              <w:rPr>
                <w:rFonts w:ascii="Arial" w:eastAsia="Times New Roman" w:hAnsi="Arial" w:cs="Arial"/>
                <w:bCs/>
                <w:sz w:val="24"/>
                <w:szCs w:val="24"/>
              </w:rPr>
              <w:t xml:space="preserve"> after the meeting</w:t>
            </w:r>
            <w:r>
              <w:rPr>
                <w:rFonts w:ascii="Arial" w:eastAsia="Times New Roman" w:hAnsi="Arial" w:cs="Arial"/>
                <w:bCs/>
                <w:sz w:val="24"/>
                <w:szCs w:val="24"/>
              </w:rPr>
              <w:t>, and governors present raised a number of questions:</w:t>
            </w:r>
          </w:p>
          <w:p w14:paraId="40D5E2F5" w14:textId="6870B8ED" w:rsidR="00A36A64" w:rsidRPr="001510CA" w:rsidRDefault="00A36A64" w:rsidP="000640C6">
            <w:pPr>
              <w:tabs>
                <w:tab w:val="num" w:pos="720"/>
                <w:tab w:val="num" w:pos="862"/>
              </w:tabs>
              <w:ind w:right="32"/>
              <w:jc w:val="both"/>
              <w:rPr>
                <w:rFonts w:ascii="Arial" w:eastAsia="Times New Roman" w:hAnsi="Arial" w:cs="Arial"/>
                <w:bCs/>
                <w:sz w:val="16"/>
                <w:szCs w:val="16"/>
              </w:rPr>
            </w:pPr>
          </w:p>
          <w:p w14:paraId="477359D4" w14:textId="7CFACF41" w:rsidR="00A36A64" w:rsidRDefault="00A36A64" w:rsidP="000640C6">
            <w:pPr>
              <w:tabs>
                <w:tab w:val="num" w:pos="720"/>
                <w:tab w:val="num" w:pos="862"/>
              </w:tabs>
              <w:ind w:right="32"/>
              <w:jc w:val="both"/>
              <w:rPr>
                <w:rFonts w:ascii="Arial" w:eastAsia="Times New Roman" w:hAnsi="Arial" w:cs="Arial"/>
                <w:bCs/>
                <w:sz w:val="24"/>
                <w:szCs w:val="24"/>
              </w:rPr>
            </w:pPr>
            <w:r w:rsidRPr="00A36A64">
              <w:rPr>
                <w:rFonts w:ascii="Arial" w:eastAsia="Times New Roman" w:hAnsi="Arial" w:cs="Arial"/>
                <w:b/>
                <w:sz w:val="24"/>
                <w:szCs w:val="24"/>
              </w:rPr>
              <w:t>Question</w:t>
            </w:r>
            <w:r>
              <w:rPr>
                <w:rFonts w:ascii="Arial" w:eastAsia="Times New Roman" w:hAnsi="Arial" w:cs="Arial"/>
                <w:bCs/>
                <w:sz w:val="24"/>
                <w:szCs w:val="24"/>
              </w:rPr>
              <w:t>: Once baseline assessments have been completed, how easy is it for key workers to identify the ‘next steps’ for each child?</w:t>
            </w:r>
          </w:p>
          <w:p w14:paraId="3CEDDBD6" w14:textId="616A060F" w:rsidR="00A36A64" w:rsidRDefault="00A36A64" w:rsidP="000640C6">
            <w:p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t xml:space="preserve">Response:  We </w:t>
            </w:r>
            <w:r w:rsidR="00F06F95">
              <w:rPr>
                <w:rFonts w:ascii="Arial" w:eastAsia="Times New Roman" w:hAnsi="Arial" w:cs="Arial"/>
                <w:bCs/>
                <w:sz w:val="24"/>
                <w:szCs w:val="24"/>
              </w:rPr>
              <w:t>are working on</w:t>
            </w:r>
            <w:r>
              <w:rPr>
                <w:rFonts w:ascii="Arial" w:eastAsia="Times New Roman" w:hAnsi="Arial" w:cs="Arial"/>
                <w:bCs/>
                <w:sz w:val="24"/>
                <w:szCs w:val="24"/>
              </w:rPr>
              <w:t xml:space="preserve"> develop</w:t>
            </w:r>
            <w:r w:rsidR="00F06F95">
              <w:rPr>
                <w:rFonts w:ascii="Arial" w:eastAsia="Times New Roman" w:hAnsi="Arial" w:cs="Arial"/>
                <w:bCs/>
                <w:sz w:val="24"/>
                <w:szCs w:val="24"/>
              </w:rPr>
              <w:t>ing</w:t>
            </w:r>
            <w:r>
              <w:rPr>
                <w:rFonts w:ascii="Arial" w:eastAsia="Times New Roman" w:hAnsi="Arial" w:cs="Arial"/>
                <w:bCs/>
                <w:sz w:val="24"/>
                <w:szCs w:val="24"/>
              </w:rPr>
              <w:t xml:space="preserve"> a clear set of steps through each area of learning, so when we know where a child is up to, it is clear to see what the next step should be.</w:t>
            </w:r>
            <w:r w:rsidR="00F06F95">
              <w:rPr>
                <w:rFonts w:ascii="Arial" w:eastAsia="Times New Roman" w:hAnsi="Arial" w:cs="Arial"/>
                <w:bCs/>
                <w:sz w:val="24"/>
                <w:szCs w:val="24"/>
              </w:rPr>
              <w:t xml:space="preserve"> </w:t>
            </w:r>
            <w:r w:rsidR="008206C9">
              <w:rPr>
                <w:rFonts w:ascii="Arial" w:eastAsia="Times New Roman" w:hAnsi="Arial" w:cs="Arial"/>
                <w:bCs/>
                <w:sz w:val="24"/>
                <w:szCs w:val="24"/>
              </w:rPr>
              <w:t>This also helps to ensure consistency of approach.</w:t>
            </w:r>
            <w:r w:rsidR="00F06F95">
              <w:rPr>
                <w:rFonts w:ascii="Arial" w:eastAsia="Times New Roman" w:hAnsi="Arial" w:cs="Arial"/>
                <w:bCs/>
                <w:sz w:val="24"/>
                <w:szCs w:val="24"/>
              </w:rPr>
              <w:t xml:space="preserve"> Five of the seven areas have been completed.</w:t>
            </w:r>
          </w:p>
          <w:p w14:paraId="7DE7C606" w14:textId="77777777" w:rsidR="00155C03" w:rsidRPr="001510CA" w:rsidRDefault="00155C03" w:rsidP="000640C6">
            <w:pPr>
              <w:tabs>
                <w:tab w:val="num" w:pos="720"/>
                <w:tab w:val="num" w:pos="862"/>
              </w:tabs>
              <w:ind w:right="32"/>
              <w:jc w:val="both"/>
              <w:rPr>
                <w:rFonts w:ascii="Arial" w:eastAsia="Times New Roman" w:hAnsi="Arial" w:cs="Arial"/>
                <w:bCs/>
                <w:sz w:val="16"/>
                <w:szCs w:val="16"/>
              </w:rPr>
            </w:pPr>
          </w:p>
          <w:p w14:paraId="2B36D8A8" w14:textId="35EA002B" w:rsidR="00155C03" w:rsidRDefault="00F06F95" w:rsidP="00F06F95">
            <w:pPr>
              <w:tabs>
                <w:tab w:val="num" w:pos="720"/>
                <w:tab w:val="num" w:pos="862"/>
              </w:tabs>
              <w:ind w:right="32"/>
              <w:jc w:val="both"/>
              <w:rPr>
                <w:rFonts w:ascii="Arial" w:eastAsia="Times New Roman" w:hAnsi="Arial" w:cs="Arial"/>
                <w:bCs/>
                <w:sz w:val="24"/>
                <w:szCs w:val="24"/>
              </w:rPr>
            </w:pPr>
            <w:r w:rsidRPr="008206C9">
              <w:rPr>
                <w:rFonts w:ascii="Arial" w:eastAsia="Times New Roman" w:hAnsi="Arial" w:cs="Arial"/>
                <w:b/>
                <w:sz w:val="24"/>
                <w:szCs w:val="24"/>
              </w:rPr>
              <w:t>Question</w:t>
            </w:r>
            <w:r>
              <w:rPr>
                <w:rFonts w:ascii="Arial" w:eastAsia="Times New Roman" w:hAnsi="Arial" w:cs="Arial"/>
                <w:bCs/>
                <w:sz w:val="24"/>
                <w:szCs w:val="24"/>
              </w:rPr>
              <w:t xml:space="preserve">: Will </w:t>
            </w:r>
            <w:r w:rsidR="00BF1E61">
              <w:rPr>
                <w:rFonts w:ascii="Arial" w:eastAsia="Times New Roman" w:hAnsi="Arial" w:cs="Arial"/>
                <w:bCs/>
                <w:sz w:val="24"/>
                <w:szCs w:val="24"/>
              </w:rPr>
              <w:t>the assessment data gathered</w:t>
            </w:r>
            <w:r>
              <w:rPr>
                <w:rFonts w:ascii="Arial" w:eastAsia="Times New Roman" w:hAnsi="Arial" w:cs="Arial"/>
                <w:bCs/>
                <w:sz w:val="24"/>
                <w:szCs w:val="24"/>
              </w:rPr>
              <w:t xml:space="preserve"> be passed on to the child’s primary school?</w:t>
            </w:r>
          </w:p>
          <w:p w14:paraId="2B572414" w14:textId="72BB6A5D" w:rsidR="00F06F95" w:rsidRDefault="00F06F95" w:rsidP="00F06F95">
            <w:p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t>Response:  Different schools request different amounts of information, but we are also looking at improving the format of reports and how best to share the information we have.</w:t>
            </w:r>
            <w:r w:rsidR="008206C9">
              <w:rPr>
                <w:rFonts w:ascii="Arial" w:eastAsia="Times New Roman" w:hAnsi="Arial" w:cs="Arial"/>
                <w:bCs/>
                <w:sz w:val="24"/>
                <w:szCs w:val="24"/>
              </w:rPr>
              <w:t xml:space="preserve">  This is especially important for EAL parents, who may struggle to understand blocks of text.</w:t>
            </w:r>
          </w:p>
          <w:p w14:paraId="7DDDB1F8" w14:textId="77777777" w:rsidR="008206C9" w:rsidRPr="001510CA" w:rsidRDefault="008206C9" w:rsidP="00F06F95">
            <w:pPr>
              <w:tabs>
                <w:tab w:val="num" w:pos="720"/>
                <w:tab w:val="num" w:pos="862"/>
              </w:tabs>
              <w:ind w:right="32"/>
              <w:jc w:val="both"/>
              <w:rPr>
                <w:rFonts w:ascii="Arial" w:eastAsia="Times New Roman" w:hAnsi="Arial" w:cs="Arial"/>
                <w:bCs/>
                <w:sz w:val="16"/>
                <w:szCs w:val="16"/>
              </w:rPr>
            </w:pPr>
          </w:p>
          <w:p w14:paraId="49A95E9C" w14:textId="77777777" w:rsidR="008206C9" w:rsidRDefault="008206C9" w:rsidP="00F06F95">
            <w:pPr>
              <w:tabs>
                <w:tab w:val="num" w:pos="720"/>
                <w:tab w:val="num" w:pos="862"/>
              </w:tabs>
              <w:ind w:right="32"/>
              <w:jc w:val="both"/>
              <w:rPr>
                <w:rFonts w:ascii="Arial" w:eastAsia="Times New Roman" w:hAnsi="Arial" w:cs="Arial"/>
                <w:bCs/>
                <w:sz w:val="24"/>
                <w:szCs w:val="24"/>
              </w:rPr>
            </w:pPr>
            <w:r w:rsidRPr="008206C9">
              <w:rPr>
                <w:rFonts w:ascii="Arial" w:eastAsia="Times New Roman" w:hAnsi="Arial" w:cs="Arial"/>
                <w:b/>
                <w:sz w:val="24"/>
                <w:szCs w:val="24"/>
              </w:rPr>
              <w:t>Question</w:t>
            </w:r>
            <w:r>
              <w:rPr>
                <w:rFonts w:ascii="Arial" w:eastAsia="Times New Roman" w:hAnsi="Arial" w:cs="Arial"/>
                <w:bCs/>
                <w:sz w:val="24"/>
                <w:szCs w:val="24"/>
              </w:rPr>
              <w:t>:  What does it mean when it talks about ‘self-regulation’?</w:t>
            </w:r>
          </w:p>
          <w:p w14:paraId="7843123E" w14:textId="77777777" w:rsidR="008206C9" w:rsidRDefault="008206C9" w:rsidP="00F06F95">
            <w:p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t>Response:  Being able to identify and manage their emotions.  This is a controversial area, as there is a debate as to whether that is an appropriate expectation for children of this age.</w:t>
            </w:r>
          </w:p>
          <w:p w14:paraId="1F3C6063" w14:textId="77777777" w:rsidR="008206C9" w:rsidRDefault="008206C9" w:rsidP="00F06F95">
            <w:pPr>
              <w:tabs>
                <w:tab w:val="num" w:pos="720"/>
                <w:tab w:val="num" w:pos="862"/>
              </w:tabs>
              <w:ind w:right="32"/>
              <w:jc w:val="both"/>
              <w:rPr>
                <w:rFonts w:ascii="Arial" w:eastAsia="Times New Roman" w:hAnsi="Arial" w:cs="Arial"/>
                <w:bCs/>
                <w:sz w:val="24"/>
                <w:szCs w:val="24"/>
              </w:rPr>
            </w:pPr>
          </w:p>
          <w:p w14:paraId="7D36B88B" w14:textId="77777777" w:rsidR="008206C9" w:rsidRDefault="008206C9" w:rsidP="00F06F95">
            <w:p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lastRenderedPageBreak/>
              <w:t>Governors thank</w:t>
            </w:r>
            <w:r w:rsidR="00BF1E61">
              <w:rPr>
                <w:rFonts w:ascii="Arial" w:eastAsia="Times New Roman" w:hAnsi="Arial" w:cs="Arial"/>
                <w:bCs/>
                <w:sz w:val="24"/>
                <w:szCs w:val="24"/>
              </w:rPr>
              <w:t>ed</w:t>
            </w:r>
            <w:r>
              <w:rPr>
                <w:rFonts w:ascii="Arial" w:eastAsia="Times New Roman" w:hAnsi="Arial" w:cs="Arial"/>
                <w:bCs/>
                <w:sz w:val="24"/>
                <w:szCs w:val="24"/>
              </w:rPr>
              <w:t xml:space="preserve"> EC for the presentation</w:t>
            </w:r>
            <w:r w:rsidR="00BF1E61">
              <w:rPr>
                <w:rFonts w:ascii="Arial" w:eastAsia="Times New Roman" w:hAnsi="Arial" w:cs="Arial"/>
                <w:bCs/>
                <w:sz w:val="24"/>
                <w:szCs w:val="24"/>
              </w:rPr>
              <w:t>, and for the extensive work done so far to develop the clear and consistent approach to the curriculum and assessment.</w:t>
            </w:r>
          </w:p>
          <w:p w14:paraId="3F352832" w14:textId="2DA0645B" w:rsidR="00BF1E61" w:rsidRPr="001510CA" w:rsidRDefault="00BF1E61" w:rsidP="00F06F95">
            <w:pPr>
              <w:tabs>
                <w:tab w:val="num" w:pos="720"/>
                <w:tab w:val="num" w:pos="862"/>
              </w:tabs>
              <w:ind w:right="32"/>
              <w:jc w:val="both"/>
              <w:rPr>
                <w:rFonts w:ascii="Arial" w:eastAsia="Times New Roman" w:hAnsi="Arial" w:cs="Arial"/>
                <w:bCs/>
                <w:sz w:val="16"/>
                <w:szCs w:val="16"/>
              </w:rPr>
            </w:pPr>
          </w:p>
        </w:tc>
      </w:tr>
      <w:tr w:rsidR="00155C03" w14:paraId="78BD8CD0" w14:textId="77777777" w:rsidTr="00155C03">
        <w:tc>
          <w:tcPr>
            <w:tcW w:w="845" w:type="dxa"/>
          </w:tcPr>
          <w:p w14:paraId="27FA4BB4" w14:textId="43D3B228"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2AAEFB6D" w14:textId="169AA958" w:rsidR="00155C03" w:rsidRPr="003F31A5" w:rsidRDefault="00155C03" w:rsidP="000640C6">
            <w:pPr>
              <w:tabs>
                <w:tab w:val="num" w:pos="720"/>
                <w:tab w:val="num" w:pos="862"/>
              </w:tabs>
              <w:ind w:right="32"/>
              <w:jc w:val="both"/>
              <w:rPr>
                <w:rFonts w:ascii="Arial" w:eastAsia="Times New Roman" w:hAnsi="Arial" w:cs="Arial"/>
                <w:b/>
                <w:sz w:val="24"/>
                <w:szCs w:val="24"/>
              </w:rPr>
            </w:pPr>
            <w:r w:rsidRPr="003F31A5">
              <w:rPr>
                <w:rFonts w:ascii="Arial" w:eastAsia="Times New Roman" w:hAnsi="Arial" w:cs="Arial"/>
                <w:b/>
                <w:sz w:val="24"/>
                <w:szCs w:val="24"/>
              </w:rPr>
              <w:t xml:space="preserve">APOLOGIES AND ANY OTHER BUSINESS (AOB) ITEMS </w:t>
            </w:r>
          </w:p>
          <w:p w14:paraId="3E776518" w14:textId="65DF2042" w:rsidR="00155C03" w:rsidRDefault="00155C03" w:rsidP="0024713A">
            <w:pPr>
              <w:ind w:right="32"/>
              <w:jc w:val="both"/>
              <w:rPr>
                <w:rFonts w:ascii="Arial" w:eastAsia="Times New Roman" w:hAnsi="Arial" w:cs="Arial"/>
                <w:sz w:val="24"/>
                <w:szCs w:val="24"/>
              </w:rPr>
            </w:pPr>
            <w:r>
              <w:rPr>
                <w:rFonts w:ascii="Arial" w:eastAsia="Times New Roman" w:hAnsi="Arial" w:cs="Arial"/>
                <w:sz w:val="24"/>
                <w:szCs w:val="24"/>
              </w:rPr>
              <w:t xml:space="preserve">Apologies were received and accepted from Nathan Tice and </w:t>
            </w:r>
            <w:r w:rsidR="00BF1E61">
              <w:rPr>
                <w:rFonts w:ascii="Arial" w:eastAsia="Times New Roman" w:hAnsi="Arial" w:cs="Arial"/>
                <w:sz w:val="24"/>
                <w:szCs w:val="24"/>
              </w:rPr>
              <w:t>Dawn Clark</w:t>
            </w:r>
            <w:r w:rsidR="00596EBB">
              <w:rPr>
                <w:rFonts w:ascii="Arial" w:eastAsia="Times New Roman" w:hAnsi="Arial" w:cs="Arial"/>
                <w:sz w:val="24"/>
                <w:szCs w:val="24"/>
              </w:rPr>
              <w:t>.  No apologies had been received from Letitia Woolley or Connor Naismith.</w:t>
            </w:r>
          </w:p>
          <w:p w14:paraId="3BE57F62" w14:textId="6E54B2A8" w:rsidR="00410E80" w:rsidRDefault="00410E80" w:rsidP="0024713A">
            <w:pPr>
              <w:ind w:right="32"/>
              <w:jc w:val="both"/>
              <w:rPr>
                <w:rFonts w:ascii="Arial" w:eastAsia="Times New Roman" w:hAnsi="Arial" w:cs="Arial"/>
                <w:sz w:val="24"/>
                <w:szCs w:val="24"/>
              </w:rPr>
            </w:pPr>
          </w:p>
          <w:p w14:paraId="4256D1FD" w14:textId="01CF98C8" w:rsidR="00410E80" w:rsidRDefault="00410E80" w:rsidP="0024713A">
            <w:pPr>
              <w:ind w:right="32"/>
              <w:jc w:val="both"/>
              <w:rPr>
                <w:rFonts w:ascii="Arial" w:eastAsia="Times New Roman" w:hAnsi="Arial" w:cs="Arial"/>
                <w:sz w:val="24"/>
                <w:szCs w:val="24"/>
              </w:rPr>
            </w:pPr>
            <w:r w:rsidRPr="00410E80">
              <w:rPr>
                <w:rFonts w:ascii="Arial" w:eastAsia="Times New Roman" w:hAnsi="Arial" w:cs="Arial"/>
                <w:b/>
                <w:bCs/>
                <w:sz w:val="24"/>
                <w:szCs w:val="24"/>
              </w:rPr>
              <w:t>ACTION:  Clerk to email LW to confirm whether she wished to continue as a governor in view of a change in circumstances</w:t>
            </w:r>
            <w:r>
              <w:rPr>
                <w:rFonts w:ascii="Arial" w:eastAsia="Times New Roman" w:hAnsi="Arial" w:cs="Arial"/>
                <w:sz w:val="24"/>
                <w:szCs w:val="24"/>
              </w:rPr>
              <w:t>.</w:t>
            </w:r>
          </w:p>
          <w:p w14:paraId="4A9F7188" w14:textId="77777777" w:rsidR="00155C03" w:rsidRPr="003F31A5" w:rsidRDefault="00155C03" w:rsidP="0024713A">
            <w:pPr>
              <w:ind w:right="32"/>
              <w:jc w:val="both"/>
              <w:rPr>
                <w:rFonts w:ascii="Arial" w:eastAsia="Times New Roman" w:hAnsi="Arial" w:cs="Arial"/>
                <w:sz w:val="24"/>
                <w:szCs w:val="24"/>
              </w:rPr>
            </w:pPr>
          </w:p>
          <w:p w14:paraId="3184F7DC" w14:textId="799341B8" w:rsidR="00155C03" w:rsidRDefault="00155C03" w:rsidP="0024713A">
            <w:pPr>
              <w:ind w:right="32"/>
              <w:jc w:val="both"/>
              <w:rPr>
                <w:rFonts w:ascii="Arial" w:eastAsia="Times New Roman" w:hAnsi="Arial" w:cs="Arial"/>
                <w:sz w:val="24"/>
                <w:szCs w:val="24"/>
              </w:rPr>
            </w:pPr>
            <w:r>
              <w:rPr>
                <w:rFonts w:ascii="Arial" w:eastAsia="Times New Roman" w:hAnsi="Arial" w:cs="Arial"/>
                <w:sz w:val="24"/>
                <w:szCs w:val="24"/>
              </w:rPr>
              <w:t>The following items were tabled for discussion under AOB:</w:t>
            </w:r>
          </w:p>
          <w:p w14:paraId="47ACDD1D" w14:textId="477F613D" w:rsidR="00155C03" w:rsidRPr="00281188" w:rsidRDefault="00C539E9" w:rsidP="008B3D5B">
            <w:pPr>
              <w:pStyle w:val="ListParagraph"/>
              <w:numPr>
                <w:ilvl w:val="0"/>
                <w:numId w:val="13"/>
              </w:numPr>
              <w:ind w:right="32"/>
              <w:jc w:val="both"/>
              <w:rPr>
                <w:rFonts w:ascii="Arial" w:eastAsia="Times New Roman" w:hAnsi="Arial" w:cs="Arial"/>
                <w:sz w:val="24"/>
                <w:szCs w:val="24"/>
              </w:rPr>
            </w:pPr>
            <w:r>
              <w:rPr>
                <w:rFonts w:ascii="Arial" w:eastAsia="Times New Roman" w:hAnsi="Arial" w:cs="Arial"/>
                <w:sz w:val="24"/>
                <w:szCs w:val="24"/>
              </w:rPr>
              <w:t>The date of the next Premises Committee meeting.</w:t>
            </w:r>
          </w:p>
          <w:p w14:paraId="483706D7" w14:textId="0C24141F" w:rsidR="00155C03" w:rsidRPr="001510CA" w:rsidRDefault="00155C03" w:rsidP="000640C6">
            <w:pPr>
              <w:ind w:right="32"/>
              <w:jc w:val="both"/>
              <w:rPr>
                <w:rFonts w:ascii="Arial" w:hAnsi="Arial" w:cs="Arial"/>
                <w:sz w:val="16"/>
                <w:szCs w:val="16"/>
              </w:rPr>
            </w:pPr>
          </w:p>
        </w:tc>
      </w:tr>
      <w:tr w:rsidR="00155C03" w14:paraId="5CCFC5CD" w14:textId="77777777" w:rsidTr="00155C03">
        <w:tc>
          <w:tcPr>
            <w:tcW w:w="845" w:type="dxa"/>
          </w:tcPr>
          <w:p w14:paraId="5B359DD3" w14:textId="58D378F2"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727B5686" w14:textId="77777777" w:rsidR="00155C03" w:rsidRPr="003F31A5" w:rsidRDefault="00155C03" w:rsidP="000640C6">
            <w:pPr>
              <w:ind w:right="32"/>
              <w:jc w:val="both"/>
              <w:rPr>
                <w:rFonts w:ascii="Arial" w:eastAsia="Times New Roman" w:hAnsi="Arial" w:cs="Arial"/>
                <w:b/>
                <w:sz w:val="24"/>
                <w:szCs w:val="24"/>
              </w:rPr>
            </w:pPr>
            <w:r w:rsidRPr="003F31A5">
              <w:rPr>
                <w:rFonts w:ascii="Arial" w:eastAsia="Times New Roman" w:hAnsi="Arial" w:cs="Arial"/>
                <w:b/>
                <w:sz w:val="24"/>
                <w:szCs w:val="24"/>
              </w:rPr>
              <w:t>CONFLICT OF INTEREST</w:t>
            </w:r>
          </w:p>
          <w:p w14:paraId="25A645CA" w14:textId="77777777" w:rsidR="00155C03" w:rsidRDefault="00155C03" w:rsidP="000640C6">
            <w:pPr>
              <w:jc w:val="both"/>
              <w:rPr>
                <w:rFonts w:ascii="Arial" w:eastAsia="Times New Roman" w:hAnsi="Arial" w:cs="Arial"/>
                <w:sz w:val="24"/>
                <w:szCs w:val="24"/>
              </w:rPr>
            </w:pPr>
            <w:r>
              <w:rPr>
                <w:rFonts w:ascii="Arial" w:eastAsia="Times New Roman" w:hAnsi="Arial" w:cs="Arial"/>
                <w:sz w:val="24"/>
                <w:szCs w:val="24"/>
              </w:rPr>
              <w:t>Governors made the following declarations:</w:t>
            </w:r>
          </w:p>
          <w:p w14:paraId="1B456CAC" w14:textId="5622EE90" w:rsidR="00155C03" w:rsidRPr="00705D19" w:rsidRDefault="00155C03" w:rsidP="008B3D5B">
            <w:pPr>
              <w:pStyle w:val="ListParagraph"/>
              <w:numPr>
                <w:ilvl w:val="0"/>
                <w:numId w:val="12"/>
              </w:numPr>
              <w:tabs>
                <w:tab w:val="num" w:pos="862"/>
              </w:tabs>
              <w:ind w:right="32"/>
              <w:jc w:val="both"/>
              <w:rPr>
                <w:rFonts w:ascii="Arial" w:eastAsia="Times New Roman" w:hAnsi="Arial" w:cs="Arial"/>
                <w:bCs/>
                <w:sz w:val="24"/>
                <w:szCs w:val="24"/>
              </w:rPr>
            </w:pPr>
            <w:r w:rsidRPr="00705D19">
              <w:rPr>
                <w:rFonts w:ascii="Arial" w:eastAsia="Times New Roman" w:hAnsi="Arial" w:cs="Arial"/>
                <w:bCs/>
                <w:sz w:val="24"/>
                <w:szCs w:val="24"/>
              </w:rPr>
              <w:t xml:space="preserve">DC is Chair of Governors at Pebble </w:t>
            </w:r>
            <w:r>
              <w:rPr>
                <w:rFonts w:ascii="Arial" w:eastAsia="Times New Roman" w:hAnsi="Arial" w:cs="Arial"/>
                <w:bCs/>
                <w:sz w:val="24"/>
                <w:szCs w:val="24"/>
              </w:rPr>
              <w:t>B</w:t>
            </w:r>
            <w:r w:rsidRPr="00705D19">
              <w:rPr>
                <w:rFonts w:ascii="Arial" w:eastAsia="Times New Roman" w:hAnsi="Arial" w:cs="Arial"/>
                <w:bCs/>
                <w:sz w:val="24"/>
                <w:szCs w:val="24"/>
              </w:rPr>
              <w:t xml:space="preserve">rook </w:t>
            </w:r>
            <w:r>
              <w:rPr>
                <w:rFonts w:ascii="Arial" w:eastAsia="Times New Roman" w:hAnsi="Arial" w:cs="Arial"/>
                <w:bCs/>
                <w:sz w:val="24"/>
                <w:szCs w:val="24"/>
              </w:rPr>
              <w:t xml:space="preserve">Primary School </w:t>
            </w:r>
            <w:r w:rsidRPr="00705D19">
              <w:rPr>
                <w:rFonts w:ascii="Arial" w:eastAsia="Times New Roman" w:hAnsi="Arial" w:cs="Arial"/>
                <w:bCs/>
                <w:sz w:val="24"/>
                <w:szCs w:val="24"/>
              </w:rPr>
              <w:t>and a member of Crewe Town Council</w:t>
            </w:r>
            <w:r>
              <w:rPr>
                <w:rFonts w:ascii="Arial" w:eastAsia="Times New Roman" w:hAnsi="Arial" w:cs="Arial"/>
                <w:bCs/>
                <w:sz w:val="24"/>
                <w:szCs w:val="24"/>
              </w:rPr>
              <w:t>.</w:t>
            </w:r>
          </w:p>
          <w:p w14:paraId="7DEE908D" w14:textId="47B4291C" w:rsidR="00155C03" w:rsidRDefault="00155C03" w:rsidP="008B3D5B">
            <w:pPr>
              <w:pStyle w:val="ListParagraph"/>
              <w:numPr>
                <w:ilvl w:val="0"/>
                <w:numId w:val="12"/>
              </w:numPr>
              <w:tabs>
                <w:tab w:val="num" w:pos="862"/>
              </w:tabs>
              <w:ind w:right="32"/>
              <w:jc w:val="both"/>
              <w:rPr>
                <w:rFonts w:ascii="Arial" w:eastAsia="Times New Roman" w:hAnsi="Arial" w:cs="Arial"/>
                <w:bCs/>
                <w:sz w:val="24"/>
                <w:szCs w:val="24"/>
              </w:rPr>
            </w:pPr>
            <w:r w:rsidRPr="00705D19">
              <w:rPr>
                <w:rFonts w:ascii="Arial" w:eastAsia="Times New Roman" w:hAnsi="Arial" w:cs="Arial"/>
                <w:bCs/>
                <w:sz w:val="24"/>
                <w:szCs w:val="24"/>
              </w:rPr>
              <w:t>DR is a governor at Beechwood Primary School.</w:t>
            </w:r>
          </w:p>
          <w:p w14:paraId="73D3BA36" w14:textId="26A9DAC0" w:rsidR="00155C03" w:rsidRDefault="00155C03" w:rsidP="008B3D5B">
            <w:pPr>
              <w:pStyle w:val="ListParagraph"/>
              <w:numPr>
                <w:ilvl w:val="0"/>
                <w:numId w:val="12"/>
              </w:numPr>
              <w:tabs>
                <w:tab w:val="num" w:pos="862"/>
              </w:tabs>
              <w:ind w:right="32"/>
              <w:jc w:val="both"/>
              <w:rPr>
                <w:rFonts w:ascii="Arial" w:eastAsia="Times New Roman" w:hAnsi="Arial" w:cs="Arial"/>
                <w:bCs/>
                <w:sz w:val="24"/>
                <w:szCs w:val="24"/>
              </w:rPr>
            </w:pPr>
            <w:r w:rsidRPr="00281188">
              <w:rPr>
                <w:rFonts w:ascii="Arial" w:eastAsia="Times New Roman" w:hAnsi="Arial" w:cs="Arial"/>
                <w:bCs/>
                <w:sz w:val="24"/>
                <w:szCs w:val="24"/>
              </w:rPr>
              <w:t>CN is a Cheshire East Councillor.</w:t>
            </w:r>
          </w:p>
          <w:p w14:paraId="5D39C3CD" w14:textId="014C1393" w:rsidR="00155C03" w:rsidRDefault="00155C03" w:rsidP="00281188">
            <w:pPr>
              <w:tabs>
                <w:tab w:val="num" w:pos="862"/>
              </w:tabs>
              <w:ind w:right="32"/>
              <w:jc w:val="both"/>
              <w:rPr>
                <w:rFonts w:ascii="Arial" w:eastAsia="Times New Roman" w:hAnsi="Arial" w:cs="Arial"/>
                <w:bCs/>
                <w:sz w:val="24"/>
                <w:szCs w:val="24"/>
              </w:rPr>
            </w:pPr>
          </w:p>
          <w:p w14:paraId="5E97ADF1" w14:textId="7C7E76FA" w:rsidR="00155C03" w:rsidRDefault="00155C03" w:rsidP="00281188">
            <w:pPr>
              <w:tabs>
                <w:tab w:val="num" w:pos="862"/>
              </w:tabs>
              <w:ind w:right="32"/>
              <w:jc w:val="both"/>
              <w:rPr>
                <w:rFonts w:ascii="Arial" w:eastAsia="Times New Roman" w:hAnsi="Arial" w:cs="Arial"/>
                <w:bCs/>
                <w:sz w:val="24"/>
                <w:szCs w:val="24"/>
              </w:rPr>
            </w:pPr>
            <w:r>
              <w:rPr>
                <w:rFonts w:ascii="Arial" w:eastAsia="Times New Roman" w:hAnsi="Arial" w:cs="Arial"/>
                <w:bCs/>
                <w:sz w:val="24"/>
                <w:szCs w:val="24"/>
              </w:rPr>
              <w:t>There were no conflicts declared with the business of the meeting.</w:t>
            </w:r>
          </w:p>
          <w:p w14:paraId="1AA76223" w14:textId="226CA25F" w:rsidR="00155C03" w:rsidRPr="001510CA" w:rsidRDefault="00155C03" w:rsidP="00281188">
            <w:pPr>
              <w:tabs>
                <w:tab w:val="num" w:pos="862"/>
              </w:tabs>
              <w:ind w:right="32"/>
              <w:jc w:val="both"/>
              <w:rPr>
                <w:rFonts w:ascii="Arial" w:eastAsia="Times New Roman" w:hAnsi="Arial" w:cs="Arial"/>
                <w:bCs/>
                <w:sz w:val="16"/>
                <w:szCs w:val="16"/>
              </w:rPr>
            </w:pPr>
          </w:p>
          <w:p w14:paraId="21267B86" w14:textId="40CC7E30" w:rsidR="00155C03" w:rsidRPr="00A0522C" w:rsidRDefault="00A0522C" w:rsidP="000640C6">
            <w:pPr>
              <w:tabs>
                <w:tab w:val="num" w:pos="862"/>
              </w:tabs>
              <w:ind w:right="32"/>
              <w:jc w:val="both"/>
              <w:rPr>
                <w:rFonts w:ascii="Arial" w:eastAsia="Times New Roman" w:hAnsi="Arial" w:cs="Arial"/>
                <w:b/>
                <w:sz w:val="24"/>
                <w:szCs w:val="24"/>
              </w:rPr>
            </w:pPr>
            <w:r w:rsidRPr="00A0522C">
              <w:rPr>
                <w:rFonts w:ascii="Arial" w:eastAsia="Times New Roman" w:hAnsi="Arial" w:cs="Arial"/>
                <w:b/>
                <w:sz w:val="24"/>
                <w:szCs w:val="24"/>
              </w:rPr>
              <w:t>ACTION:  Clerk to check that all declarations on GH are up to date.</w:t>
            </w:r>
          </w:p>
          <w:p w14:paraId="32F47CB2" w14:textId="2A65DEF1" w:rsidR="009C0EF2" w:rsidRPr="001510CA" w:rsidRDefault="009C0EF2" w:rsidP="000640C6">
            <w:pPr>
              <w:tabs>
                <w:tab w:val="num" w:pos="862"/>
              </w:tabs>
              <w:ind w:right="32"/>
              <w:jc w:val="both"/>
              <w:rPr>
                <w:rFonts w:ascii="Arial" w:eastAsia="Times New Roman" w:hAnsi="Arial" w:cs="Arial"/>
                <w:bCs/>
                <w:sz w:val="16"/>
                <w:szCs w:val="16"/>
              </w:rPr>
            </w:pPr>
          </w:p>
        </w:tc>
      </w:tr>
      <w:tr w:rsidR="00155C03" w14:paraId="718EF8F3" w14:textId="77777777" w:rsidTr="00155C03">
        <w:tc>
          <w:tcPr>
            <w:tcW w:w="845" w:type="dxa"/>
          </w:tcPr>
          <w:p w14:paraId="5B4CAC71"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27A4100C" w14:textId="77777777"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b/>
                <w:bCs/>
                <w:sz w:val="24"/>
                <w:szCs w:val="24"/>
              </w:rPr>
              <w:t>MEMBERSHIP</w:t>
            </w:r>
          </w:p>
          <w:p w14:paraId="2945C0A9" w14:textId="1BC4D7A0" w:rsidR="00155C03" w:rsidRDefault="00A0522C" w:rsidP="00A0522C">
            <w:pPr>
              <w:pStyle w:val="ListParagraph"/>
              <w:numPr>
                <w:ilvl w:val="0"/>
                <w:numId w:val="2"/>
              </w:numPr>
              <w:tabs>
                <w:tab w:val="left" w:pos="579"/>
              </w:tabs>
              <w:ind w:left="579" w:right="32" w:hanging="579"/>
              <w:jc w:val="both"/>
              <w:rPr>
                <w:rFonts w:ascii="Arial" w:hAnsi="Arial" w:cs="Arial"/>
                <w:sz w:val="24"/>
                <w:szCs w:val="24"/>
              </w:rPr>
            </w:pPr>
            <w:r>
              <w:rPr>
                <w:rFonts w:ascii="Arial" w:hAnsi="Arial" w:cs="Arial"/>
                <w:sz w:val="24"/>
                <w:szCs w:val="24"/>
              </w:rPr>
              <w:t xml:space="preserve">Governors </w:t>
            </w:r>
            <w:r w:rsidRPr="00676CD9">
              <w:rPr>
                <w:rFonts w:ascii="Arial" w:hAnsi="Arial" w:cs="Arial"/>
                <w:b/>
                <w:bCs/>
                <w:sz w:val="24"/>
                <w:szCs w:val="24"/>
              </w:rPr>
              <w:t>approved</w:t>
            </w:r>
            <w:r>
              <w:rPr>
                <w:rFonts w:ascii="Arial" w:hAnsi="Arial" w:cs="Arial"/>
                <w:sz w:val="24"/>
                <w:szCs w:val="24"/>
              </w:rPr>
              <w:t xml:space="preserve"> the appointment of the following new governors, both of whom would take up their post</w:t>
            </w:r>
            <w:r w:rsidR="00676CD9">
              <w:rPr>
                <w:rFonts w:ascii="Arial" w:hAnsi="Arial" w:cs="Arial"/>
                <w:sz w:val="24"/>
                <w:szCs w:val="24"/>
              </w:rPr>
              <w:t>s</w:t>
            </w:r>
            <w:r>
              <w:rPr>
                <w:rFonts w:ascii="Arial" w:hAnsi="Arial" w:cs="Arial"/>
                <w:sz w:val="24"/>
                <w:szCs w:val="24"/>
              </w:rPr>
              <w:t xml:space="preserve"> after the Easter break:</w:t>
            </w:r>
          </w:p>
          <w:p w14:paraId="4D733DCF" w14:textId="56324FDE" w:rsidR="00A0522C" w:rsidRDefault="00A0522C" w:rsidP="00676CD9">
            <w:pPr>
              <w:pStyle w:val="ListParagraph"/>
              <w:numPr>
                <w:ilvl w:val="0"/>
                <w:numId w:val="34"/>
              </w:numPr>
              <w:tabs>
                <w:tab w:val="left" w:pos="1004"/>
              </w:tabs>
              <w:ind w:left="1288" w:right="32" w:hanging="709"/>
              <w:jc w:val="both"/>
              <w:rPr>
                <w:rFonts w:ascii="Arial" w:hAnsi="Arial" w:cs="Arial"/>
                <w:sz w:val="24"/>
                <w:szCs w:val="24"/>
              </w:rPr>
            </w:pPr>
            <w:r>
              <w:rPr>
                <w:rFonts w:ascii="Arial" w:hAnsi="Arial" w:cs="Arial"/>
                <w:sz w:val="24"/>
                <w:szCs w:val="24"/>
              </w:rPr>
              <w:t>Steve Hogben – Co-opted Governor.  Term to begin 1</w:t>
            </w:r>
            <w:r w:rsidR="00676CD9">
              <w:rPr>
                <w:rFonts w:ascii="Arial" w:hAnsi="Arial" w:cs="Arial"/>
                <w:sz w:val="24"/>
                <w:szCs w:val="24"/>
              </w:rPr>
              <w:t>7</w:t>
            </w:r>
            <w:r>
              <w:rPr>
                <w:rFonts w:ascii="Arial" w:hAnsi="Arial" w:cs="Arial"/>
                <w:sz w:val="24"/>
                <w:szCs w:val="24"/>
              </w:rPr>
              <w:t>/4/23, for 4 years.</w:t>
            </w:r>
          </w:p>
          <w:p w14:paraId="4D8B124E" w14:textId="163E790D" w:rsidR="00A0522C" w:rsidRDefault="00A0522C" w:rsidP="00676CD9">
            <w:pPr>
              <w:pStyle w:val="ListParagraph"/>
              <w:numPr>
                <w:ilvl w:val="0"/>
                <w:numId w:val="34"/>
              </w:numPr>
              <w:tabs>
                <w:tab w:val="left" w:pos="1004"/>
              </w:tabs>
              <w:ind w:left="1288" w:right="32" w:hanging="709"/>
              <w:jc w:val="both"/>
              <w:rPr>
                <w:rFonts w:ascii="Arial" w:hAnsi="Arial" w:cs="Arial"/>
                <w:sz w:val="24"/>
                <w:szCs w:val="24"/>
              </w:rPr>
            </w:pPr>
            <w:r>
              <w:rPr>
                <w:rFonts w:ascii="Arial" w:hAnsi="Arial" w:cs="Arial"/>
                <w:sz w:val="24"/>
                <w:szCs w:val="24"/>
              </w:rPr>
              <w:t>Leanne Jennings – Parent Governor</w:t>
            </w:r>
            <w:r w:rsidR="00676CD9">
              <w:rPr>
                <w:rFonts w:ascii="Arial" w:hAnsi="Arial" w:cs="Arial"/>
                <w:sz w:val="24"/>
                <w:szCs w:val="24"/>
              </w:rPr>
              <w:t>.  Term to begin 17/4/23 for 4 years.</w:t>
            </w:r>
          </w:p>
          <w:p w14:paraId="0B7C7591" w14:textId="77777777" w:rsidR="00676CD9" w:rsidRPr="001510CA" w:rsidRDefault="00676CD9" w:rsidP="00676CD9">
            <w:pPr>
              <w:pStyle w:val="ListParagraph"/>
              <w:tabs>
                <w:tab w:val="left" w:pos="1004"/>
              </w:tabs>
              <w:ind w:left="1288" w:right="32"/>
              <w:jc w:val="both"/>
              <w:rPr>
                <w:rFonts w:ascii="Arial" w:hAnsi="Arial" w:cs="Arial"/>
                <w:sz w:val="16"/>
                <w:szCs w:val="16"/>
              </w:rPr>
            </w:pPr>
          </w:p>
          <w:p w14:paraId="369551AA" w14:textId="7300197F" w:rsidR="00155C03" w:rsidRDefault="00676CD9" w:rsidP="00410E80">
            <w:pPr>
              <w:pStyle w:val="BodyText"/>
              <w:numPr>
                <w:ilvl w:val="0"/>
                <w:numId w:val="2"/>
              </w:numPr>
              <w:tabs>
                <w:tab w:val="left" w:pos="567"/>
              </w:tabs>
              <w:ind w:left="579" w:hanging="567"/>
              <w:jc w:val="both"/>
            </w:pPr>
            <w:r>
              <w:t xml:space="preserve">There </w:t>
            </w:r>
            <w:r w:rsidR="00410E80">
              <w:t>were no additional governor vacancies.</w:t>
            </w:r>
          </w:p>
          <w:p w14:paraId="519037D2" w14:textId="0D56A8A4" w:rsidR="00155C03" w:rsidRDefault="00155C03" w:rsidP="008B3D5B">
            <w:pPr>
              <w:pStyle w:val="BodyText"/>
              <w:numPr>
                <w:ilvl w:val="0"/>
                <w:numId w:val="2"/>
              </w:numPr>
              <w:tabs>
                <w:tab w:val="left" w:pos="567"/>
              </w:tabs>
              <w:ind w:left="599" w:hanging="599"/>
              <w:jc w:val="both"/>
            </w:pPr>
            <w:r>
              <w:t xml:space="preserve">Governors noted that there </w:t>
            </w:r>
            <w:r w:rsidR="00087257">
              <w:t>were</w:t>
            </w:r>
            <w:r>
              <w:t xml:space="preserve"> no terms of office due to expire before the next meeting.</w:t>
            </w:r>
          </w:p>
          <w:p w14:paraId="0EF8EE3C" w14:textId="4D3A1A17" w:rsidR="00155C03" w:rsidRDefault="00155C03" w:rsidP="008B3D5B">
            <w:pPr>
              <w:pStyle w:val="BodyText"/>
              <w:numPr>
                <w:ilvl w:val="0"/>
                <w:numId w:val="2"/>
              </w:numPr>
              <w:tabs>
                <w:tab w:val="left" w:pos="567"/>
              </w:tabs>
              <w:ind w:left="599" w:hanging="599"/>
              <w:jc w:val="both"/>
            </w:pPr>
            <w:r>
              <w:t xml:space="preserve">The school confirmed that GIAS </w:t>
            </w:r>
            <w:r w:rsidR="009719AE">
              <w:t>would be</w:t>
            </w:r>
            <w:r>
              <w:t xml:space="preserve"> updated </w:t>
            </w:r>
            <w:r w:rsidR="00410E80">
              <w:t>after 17</w:t>
            </w:r>
            <w:r w:rsidR="00410E80" w:rsidRPr="00410E80">
              <w:rPr>
                <w:vertAlign w:val="superscript"/>
              </w:rPr>
              <w:t>th</w:t>
            </w:r>
            <w:r w:rsidR="00410E80">
              <w:t xml:space="preserve"> April </w:t>
            </w:r>
            <w:r>
              <w:t xml:space="preserve">to reflect the </w:t>
            </w:r>
            <w:r w:rsidR="009719AE">
              <w:t>changes above.</w:t>
            </w:r>
          </w:p>
          <w:p w14:paraId="4A15621A" w14:textId="77777777" w:rsidR="00410E80" w:rsidRPr="001510CA" w:rsidRDefault="00410E80" w:rsidP="00410E80">
            <w:pPr>
              <w:pStyle w:val="BodyText"/>
              <w:tabs>
                <w:tab w:val="left" w:pos="567"/>
              </w:tabs>
              <w:jc w:val="both"/>
              <w:rPr>
                <w:sz w:val="16"/>
                <w:szCs w:val="16"/>
              </w:rPr>
            </w:pPr>
          </w:p>
          <w:p w14:paraId="4907D3A0" w14:textId="3E407CFD" w:rsidR="00410E80" w:rsidRPr="00410E80" w:rsidRDefault="00410E80" w:rsidP="00410E80">
            <w:pPr>
              <w:pStyle w:val="BodyText"/>
              <w:tabs>
                <w:tab w:val="left" w:pos="567"/>
              </w:tabs>
              <w:jc w:val="both"/>
              <w:rPr>
                <w:b/>
                <w:bCs/>
              </w:rPr>
            </w:pPr>
            <w:r w:rsidRPr="00410E80">
              <w:rPr>
                <w:b/>
                <w:bCs/>
              </w:rPr>
              <w:t xml:space="preserve">ACTION:  EC/NS to update GIAS </w:t>
            </w:r>
            <w:r w:rsidR="00632889">
              <w:rPr>
                <w:b/>
                <w:bCs/>
              </w:rPr>
              <w:t xml:space="preserve">and arrange checks </w:t>
            </w:r>
            <w:r w:rsidRPr="00410E80">
              <w:rPr>
                <w:b/>
                <w:bCs/>
              </w:rPr>
              <w:t>after 17</w:t>
            </w:r>
            <w:r w:rsidRPr="00410E80">
              <w:rPr>
                <w:b/>
                <w:bCs/>
                <w:vertAlign w:val="superscript"/>
              </w:rPr>
              <w:t>th</w:t>
            </w:r>
            <w:r w:rsidRPr="00410E80">
              <w:rPr>
                <w:b/>
                <w:bCs/>
              </w:rPr>
              <w:t xml:space="preserve"> April</w:t>
            </w:r>
          </w:p>
          <w:p w14:paraId="278063B0" w14:textId="38247B23" w:rsidR="00155C03" w:rsidRPr="003F31A5" w:rsidRDefault="00155C03" w:rsidP="00442679">
            <w:pPr>
              <w:tabs>
                <w:tab w:val="left" w:pos="567"/>
              </w:tabs>
              <w:ind w:right="32"/>
              <w:jc w:val="both"/>
              <w:rPr>
                <w:rFonts w:ascii="Arial" w:hAnsi="Arial" w:cs="Arial"/>
                <w:b/>
                <w:bCs/>
                <w:sz w:val="24"/>
                <w:szCs w:val="24"/>
              </w:rPr>
            </w:pPr>
          </w:p>
        </w:tc>
      </w:tr>
      <w:tr w:rsidR="00155C03" w14:paraId="78925E4A" w14:textId="77777777" w:rsidTr="00155C03">
        <w:tc>
          <w:tcPr>
            <w:tcW w:w="845" w:type="dxa"/>
          </w:tcPr>
          <w:p w14:paraId="0292E852"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1F9E93EF" w14:textId="77777777"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b/>
                <w:bCs/>
                <w:sz w:val="24"/>
                <w:szCs w:val="24"/>
              </w:rPr>
              <w:t>PART ONE MINUTES AND MATTERS ARISING</w:t>
            </w:r>
          </w:p>
          <w:p w14:paraId="05D19A3E" w14:textId="62DA8BFF" w:rsidR="00155C03" w:rsidRDefault="00AA6C1B" w:rsidP="00F130C0">
            <w:pPr>
              <w:pStyle w:val="ListParagraph"/>
              <w:numPr>
                <w:ilvl w:val="0"/>
                <w:numId w:val="17"/>
              </w:numPr>
              <w:tabs>
                <w:tab w:val="left" w:pos="567"/>
              </w:tabs>
              <w:ind w:left="599" w:right="32" w:hanging="599"/>
              <w:jc w:val="both"/>
              <w:rPr>
                <w:rFonts w:ascii="Arial" w:hAnsi="Arial" w:cs="Arial"/>
                <w:sz w:val="24"/>
                <w:szCs w:val="24"/>
              </w:rPr>
            </w:pPr>
            <w:r>
              <w:rPr>
                <w:rFonts w:ascii="Arial" w:hAnsi="Arial" w:cs="Arial"/>
                <w:sz w:val="24"/>
                <w:szCs w:val="24"/>
              </w:rPr>
              <w:t xml:space="preserve">Governors </w:t>
            </w:r>
            <w:r w:rsidRPr="00AA6C1B">
              <w:rPr>
                <w:rFonts w:ascii="Arial" w:hAnsi="Arial" w:cs="Arial"/>
                <w:b/>
                <w:bCs/>
                <w:sz w:val="24"/>
                <w:szCs w:val="24"/>
              </w:rPr>
              <w:t>approved</w:t>
            </w:r>
            <w:r>
              <w:rPr>
                <w:rFonts w:ascii="Arial" w:hAnsi="Arial" w:cs="Arial"/>
                <w:sz w:val="24"/>
                <w:szCs w:val="24"/>
              </w:rPr>
              <w:t xml:space="preserve"> t</w:t>
            </w:r>
            <w:r w:rsidR="00155C03" w:rsidRPr="00AA6C1B">
              <w:rPr>
                <w:rFonts w:ascii="Arial" w:hAnsi="Arial" w:cs="Arial"/>
                <w:sz w:val="24"/>
                <w:szCs w:val="24"/>
              </w:rPr>
              <w:t xml:space="preserve">he part one minutes of the </w:t>
            </w:r>
            <w:r w:rsidR="00410E80">
              <w:rPr>
                <w:rFonts w:ascii="Arial" w:hAnsi="Arial" w:cs="Arial"/>
                <w:sz w:val="24"/>
                <w:szCs w:val="24"/>
              </w:rPr>
              <w:t>autumn</w:t>
            </w:r>
            <w:r w:rsidR="00155C03" w:rsidRPr="00AA6C1B">
              <w:rPr>
                <w:rFonts w:ascii="Arial" w:hAnsi="Arial" w:cs="Arial"/>
                <w:sz w:val="24"/>
                <w:szCs w:val="24"/>
              </w:rPr>
              <w:t xml:space="preserve"> term board of governors meeting</w:t>
            </w:r>
            <w:r w:rsidR="009706D3">
              <w:rPr>
                <w:rFonts w:ascii="Arial" w:hAnsi="Arial" w:cs="Arial"/>
                <w:sz w:val="24"/>
                <w:szCs w:val="24"/>
              </w:rPr>
              <w:t>,</w:t>
            </w:r>
            <w:r w:rsidR="00155C03" w:rsidRPr="00AA6C1B">
              <w:rPr>
                <w:rFonts w:ascii="Arial" w:hAnsi="Arial" w:cs="Arial"/>
                <w:sz w:val="24"/>
                <w:szCs w:val="24"/>
              </w:rPr>
              <w:t xml:space="preserve"> </w:t>
            </w:r>
            <w:r w:rsidR="009706D3">
              <w:rPr>
                <w:rFonts w:ascii="Arial" w:hAnsi="Arial" w:cs="Arial"/>
                <w:sz w:val="24"/>
                <w:szCs w:val="24"/>
              </w:rPr>
              <w:t xml:space="preserve">held </w:t>
            </w:r>
            <w:r w:rsidR="00155C03" w:rsidRPr="00AA6C1B">
              <w:rPr>
                <w:rFonts w:ascii="Arial" w:hAnsi="Arial" w:cs="Arial"/>
                <w:sz w:val="24"/>
                <w:szCs w:val="24"/>
              </w:rPr>
              <w:t xml:space="preserve">on </w:t>
            </w:r>
            <w:r w:rsidR="00410E80">
              <w:rPr>
                <w:rFonts w:ascii="Arial" w:hAnsi="Arial" w:cs="Arial"/>
                <w:sz w:val="24"/>
                <w:szCs w:val="24"/>
              </w:rPr>
              <w:t>16</w:t>
            </w:r>
            <w:r w:rsidR="00410E80" w:rsidRPr="00410E80">
              <w:rPr>
                <w:rFonts w:ascii="Arial" w:hAnsi="Arial" w:cs="Arial"/>
                <w:sz w:val="24"/>
                <w:szCs w:val="24"/>
                <w:vertAlign w:val="superscript"/>
              </w:rPr>
              <w:t>th</w:t>
            </w:r>
            <w:r w:rsidR="00410E80">
              <w:rPr>
                <w:rFonts w:ascii="Arial" w:hAnsi="Arial" w:cs="Arial"/>
                <w:sz w:val="24"/>
                <w:szCs w:val="24"/>
              </w:rPr>
              <w:t xml:space="preserve"> November 2022</w:t>
            </w:r>
            <w:r w:rsidR="009706D3">
              <w:rPr>
                <w:rFonts w:ascii="Arial" w:hAnsi="Arial" w:cs="Arial"/>
                <w:sz w:val="24"/>
                <w:szCs w:val="24"/>
              </w:rPr>
              <w:t>,</w:t>
            </w:r>
            <w:r w:rsidR="00155C03" w:rsidRPr="00AA6C1B">
              <w:rPr>
                <w:rFonts w:ascii="Arial" w:hAnsi="Arial" w:cs="Arial"/>
                <w:sz w:val="24"/>
                <w:szCs w:val="24"/>
              </w:rPr>
              <w:t xml:space="preserve"> </w:t>
            </w:r>
            <w:r>
              <w:rPr>
                <w:rFonts w:ascii="Arial" w:hAnsi="Arial" w:cs="Arial"/>
                <w:sz w:val="24"/>
                <w:szCs w:val="24"/>
              </w:rPr>
              <w:t>as</w:t>
            </w:r>
            <w:r w:rsidR="00155C03" w:rsidRPr="00AA6C1B">
              <w:rPr>
                <w:rFonts w:ascii="Arial" w:hAnsi="Arial" w:cs="Arial"/>
                <w:sz w:val="24"/>
                <w:szCs w:val="24"/>
              </w:rPr>
              <w:t xml:space="preserve"> a true and accurate record of proceedings</w:t>
            </w:r>
            <w:r w:rsidRPr="00AA6C1B">
              <w:rPr>
                <w:rFonts w:ascii="Arial" w:hAnsi="Arial" w:cs="Arial"/>
                <w:sz w:val="24"/>
                <w:szCs w:val="24"/>
              </w:rPr>
              <w:t>.</w:t>
            </w:r>
            <w:r>
              <w:rPr>
                <w:rFonts w:ascii="Arial" w:hAnsi="Arial" w:cs="Arial"/>
                <w:sz w:val="24"/>
                <w:szCs w:val="24"/>
              </w:rPr>
              <w:t xml:space="preserve">  </w:t>
            </w:r>
            <w:r w:rsidR="00155C03" w:rsidRPr="00AA6C1B">
              <w:rPr>
                <w:rFonts w:ascii="Arial" w:hAnsi="Arial" w:cs="Arial"/>
                <w:sz w:val="24"/>
                <w:szCs w:val="24"/>
              </w:rPr>
              <w:t>A copy</w:t>
            </w:r>
            <w:r>
              <w:rPr>
                <w:rFonts w:ascii="Arial" w:hAnsi="Arial" w:cs="Arial"/>
                <w:sz w:val="24"/>
                <w:szCs w:val="24"/>
              </w:rPr>
              <w:t xml:space="preserve"> of the minutes</w:t>
            </w:r>
            <w:r w:rsidR="00155C03" w:rsidRPr="00AA6C1B">
              <w:rPr>
                <w:rFonts w:ascii="Arial" w:hAnsi="Arial" w:cs="Arial"/>
                <w:sz w:val="24"/>
                <w:szCs w:val="24"/>
              </w:rPr>
              <w:t xml:space="preserve"> was signed by the Chair and retained by the school. </w:t>
            </w:r>
          </w:p>
          <w:p w14:paraId="6373CAA9" w14:textId="77777777" w:rsidR="00AA6C1B" w:rsidRPr="00167762" w:rsidRDefault="00AA6C1B" w:rsidP="00AA6C1B">
            <w:pPr>
              <w:pStyle w:val="ListParagraph"/>
              <w:tabs>
                <w:tab w:val="left" w:pos="567"/>
              </w:tabs>
              <w:ind w:left="599" w:right="32"/>
              <w:jc w:val="both"/>
              <w:rPr>
                <w:rFonts w:ascii="Arial" w:hAnsi="Arial" w:cs="Arial"/>
                <w:sz w:val="16"/>
                <w:szCs w:val="16"/>
              </w:rPr>
            </w:pPr>
          </w:p>
          <w:p w14:paraId="2B1CCD6C" w14:textId="0CB65738" w:rsidR="00155C03" w:rsidRDefault="00155C03" w:rsidP="004D1BCB">
            <w:pPr>
              <w:pStyle w:val="ListParagraph"/>
              <w:numPr>
                <w:ilvl w:val="0"/>
                <w:numId w:val="17"/>
              </w:numPr>
              <w:tabs>
                <w:tab w:val="left" w:pos="567"/>
              </w:tabs>
              <w:ind w:left="599" w:right="32" w:hanging="599"/>
              <w:jc w:val="both"/>
              <w:rPr>
                <w:rFonts w:ascii="Arial" w:hAnsi="Arial" w:cs="Arial"/>
                <w:sz w:val="24"/>
                <w:szCs w:val="24"/>
              </w:rPr>
            </w:pPr>
            <w:r>
              <w:rPr>
                <w:rFonts w:ascii="Arial" w:hAnsi="Arial" w:cs="Arial"/>
                <w:sz w:val="24"/>
                <w:szCs w:val="24"/>
              </w:rPr>
              <w:t>The</w:t>
            </w:r>
            <w:r w:rsidRPr="005745C2">
              <w:rPr>
                <w:rFonts w:ascii="Arial" w:hAnsi="Arial" w:cs="Arial"/>
                <w:sz w:val="24"/>
                <w:szCs w:val="24"/>
              </w:rPr>
              <w:t xml:space="preserve"> action list from the last FGB meeting </w:t>
            </w:r>
            <w:r>
              <w:rPr>
                <w:rFonts w:ascii="Arial" w:hAnsi="Arial" w:cs="Arial"/>
                <w:sz w:val="24"/>
                <w:szCs w:val="24"/>
              </w:rPr>
              <w:t xml:space="preserve">was reviewed </w:t>
            </w:r>
            <w:r w:rsidRPr="005745C2">
              <w:rPr>
                <w:rFonts w:ascii="Arial" w:hAnsi="Arial" w:cs="Arial"/>
                <w:sz w:val="24"/>
                <w:szCs w:val="24"/>
              </w:rPr>
              <w:t xml:space="preserve">and </w:t>
            </w:r>
            <w:r>
              <w:rPr>
                <w:rFonts w:ascii="Arial" w:hAnsi="Arial" w:cs="Arial"/>
                <w:sz w:val="24"/>
                <w:szCs w:val="24"/>
              </w:rPr>
              <w:t>the following items were noted:</w:t>
            </w:r>
          </w:p>
          <w:p w14:paraId="61D70661" w14:textId="33B0E4D1" w:rsidR="00155C03" w:rsidRDefault="001510CA" w:rsidP="004D1BCB">
            <w:pPr>
              <w:pStyle w:val="ListParagraph"/>
              <w:numPr>
                <w:ilvl w:val="0"/>
                <w:numId w:val="15"/>
              </w:numPr>
              <w:tabs>
                <w:tab w:val="left" w:pos="567"/>
              </w:tabs>
              <w:ind w:right="32"/>
              <w:jc w:val="both"/>
              <w:rPr>
                <w:rFonts w:ascii="Arial" w:hAnsi="Arial" w:cs="Arial"/>
                <w:sz w:val="24"/>
                <w:szCs w:val="24"/>
              </w:rPr>
            </w:pPr>
            <w:r>
              <w:rPr>
                <w:rFonts w:ascii="Arial" w:hAnsi="Arial" w:cs="Arial"/>
                <w:sz w:val="24"/>
                <w:szCs w:val="24"/>
              </w:rPr>
              <w:t>Ashleigh Shaw had not taken up the parent governor role as her child had moved from the nursery.</w:t>
            </w:r>
          </w:p>
          <w:p w14:paraId="00B23783" w14:textId="6E21C365" w:rsidR="002B7B06" w:rsidRDefault="001510CA" w:rsidP="004D1BCB">
            <w:pPr>
              <w:pStyle w:val="ListParagraph"/>
              <w:numPr>
                <w:ilvl w:val="0"/>
                <w:numId w:val="15"/>
              </w:numPr>
              <w:tabs>
                <w:tab w:val="left" w:pos="567"/>
              </w:tabs>
              <w:ind w:right="32"/>
              <w:jc w:val="both"/>
              <w:rPr>
                <w:rFonts w:ascii="Arial" w:hAnsi="Arial" w:cs="Arial"/>
                <w:sz w:val="24"/>
                <w:szCs w:val="24"/>
              </w:rPr>
            </w:pPr>
            <w:r>
              <w:rPr>
                <w:rFonts w:ascii="Arial" w:hAnsi="Arial" w:cs="Arial"/>
                <w:sz w:val="24"/>
                <w:szCs w:val="24"/>
              </w:rPr>
              <w:t>Four governors had confirmed completion of the NGA Safeguarding for Governors training module.</w:t>
            </w:r>
          </w:p>
          <w:p w14:paraId="6E1336FA" w14:textId="0A85D22E" w:rsidR="00155C03" w:rsidRPr="001510CA" w:rsidRDefault="00155C03" w:rsidP="004D1BCB">
            <w:pPr>
              <w:tabs>
                <w:tab w:val="left" w:pos="567"/>
              </w:tabs>
              <w:ind w:left="567" w:right="32"/>
              <w:jc w:val="both"/>
              <w:rPr>
                <w:rFonts w:ascii="Arial" w:hAnsi="Arial" w:cs="Arial"/>
                <w:sz w:val="16"/>
                <w:szCs w:val="16"/>
              </w:rPr>
            </w:pPr>
          </w:p>
          <w:p w14:paraId="58E75453" w14:textId="4F5B835A" w:rsidR="001D2A34" w:rsidRPr="001510CA" w:rsidRDefault="00155C03" w:rsidP="001510CA">
            <w:pPr>
              <w:tabs>
                <w:tab w:val="left" w:pos="567"/>
              </w:tabs>
              <w:ind w:right="32"/>
              <w:jc w:val="both"/>
              <w:rPr>
                <w:rFonts w:ascii="Arial" w:hAnsi="Arial" w:cs="Arial"/>
                <w:sz w:val="24"/>
                <w:szCs w:val="24"/>
              </w:rPr>
            </w:pPr>
            <w:r>
              <w:rPr>
                <w:rFonts w:ascii="Arial" w:hAnsi="Arial" w:cs="Arial"/>
                <w:sz w:val="24"/>
                <w:szCs w:val="24"/>
              </w:rPr>
              <w:t xml:space="preserve">All other actions </w:t>
            </w:r>
            <w:r w:rsidR="002B7B06">
              <w:rPr>
                <w:rFonts w:ascii="Arial" w:hAnsi="Arial" w:cs="Arial"/>
                <w:sz w:val="24"/>
                <w:szCs w:val="24"/>
              </w:rPr>
              <w:t>had been</w:t>
            </w:r>
            <w:r>
              <w:rPr>
                <w:rFonts w:ascii="Arial" w:hAnsi="Arial" w:cs="Arial"/>
                <w:sz w:val="24"/>
                <w:szCs w:val="24"/>
              </w:rPr>
              <w:t xml:space="preserve"> complete</w:t>
            </w:r>
            <w:r w:rsidR="002B7B06">
              <w:rPr>
                <w:rFonts w:ascii="Arial" w:hAnsi="Arial" w:cs="Arial"/>
                <w:sz w:val="24"/>
                <w:szCs w:val="24"/>
              </w:rPr>
              <w:t>d</w:t>
            </w:r>
            <w:r w:rsidR="001510CA">
              <w:rPr>
                <w:rFonts w:ascii="Arial" w:hAnsi="Arial" w:cs="Arial"/>
                <w:sz w:val="24"/>
                <w:szCs w:val="24"/>
              </w:rPr>
              <w:t>.</w:t>
            </w:r>
          </w:p>
        </w:tc>
      </w:tr>
      <w:tr w:rsidR="00155C03" w14:paraId="0784EF72" w14:textId="77777777" w:rsidTr="00155C03">
        <w:tc>
          <w:tcPr>
            <w:tcW w:w="845" w:type="dxa"/>
          </w:tcPr>
          <w:p w14:paraId="2DB4E6B6"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31F22955" w14:textId="77777777"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b/>
                <w:bCs/>
                <w:sz w:val="24"/>
                <w:szCs w:val="24"/>
              </w:rPr>
              <w:t>CHAIR’S ACTION</w:t>
            </w:r>
          </w:p>
          <w:p w14:paraId="32286072" w14:textId="1126EFAC"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sz w:val="24"/>
                <w:szCs w:val="24"/>
              </w:rPr>
              <w:t>T</w:t>
            </w:r>
            <w:r>
              <w:rPr>
                <w:rFonts w:ascii="Arial" w:hAnsi="Arial" w:cs="Arial"/>
                <w:sz w:val="24"/>
                <w:szCs w:val="24"/>
              </w:rPr>
              <w:t>here was no report on Chair’s Actions to receive at this meeting.</w:t>
            </w:r>
          </w:p>
          <w:p w14:paraId="1003B1EE" w14:textId="671F5C74" w:rsidR="00155C03" w:rsidRPr="003F31A5" w:rsidRDefault="00155C03" w:rsidP="000640C6">
            <w:pPr>
              <w:tabs>
                <w:tab w:val="left" w:pos="567"/>
              </w:tabs>
              <w:ind w:right="32"/>
              <w:jc w:val="both"/>
              <w:rPr>
                <w:rFonts w:ascii="Arial" w:hAnsi="Arial" w:cs="Arial"/>
                <w:b/>
                <w:bCs/>
                <w:sz w:val="24"/>
                <w:szCs w:val="24"/>
              </w:rPr>
            </w:pPr>
          </w:p>
        </w:tc>
      </w:tr>
      <w:tr w:rsidR="00155C03" w14:paraId="0F263B7E" w14:textId="77777777" w:rsidTr="00155C03">
        <w:tc>
          <w:tcPr>
            <w:tcW w:w="845" w:type="dxa"/>
          </w:tcPr>
          <w:p w14:paraId="03761D9B"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7A9D86EF" w14:textId="77777777"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b/>
                <w:bCs/>
                <w:sz w:val="24"/>
                <w:szCs w:val="24"/>
              </w:rPr>
              <w:t>PART ONE REPORTS FROM COMMITTEES AND REPORTS FROM GOVERNORS WITH SPECIAL RESPONSBILITIES</w:t>
            </w:r>
          </w:p>
          <w:p w14:paraId="24EA2815" w14:textId="38244600" w:rsidR="00155C03" w:rsidRPr="00D75893" w:rsidRDefault="00155C03" w:rsidP="00A7515D">
            <w:pPr>
              <w:numPr>
                <w:ilvl w:val="1"/>
                <w:numId w:val="4"/>
              </w:numPr>
              <w:tabs>
                <w:tab w:val="left" w:pos="567"/>
              </w:tabs>
              <w:ind w:left="567" w:right="32" w:hanging="567"/>
              <w:jc w:val="both"/>
              <w:rPr>
                <w:rFonts w:ascii="Arial" w:hAnsi="Arial" w:cs="Arial"/>
                <w:sz w:val="24"/>
                <w:szCs w:val="24"/>
              </w:rPr>
            </w:pPr>
            <w:r>
              <w:rPr>
                <w:rFonts w:ascii="Arial" w:hAnsi="Arial" w:cs="Arial"/>
                <w:bCs/>
                <w:sz w:val="24"/>
                <w:szCs w:val="24"/>
              </w:rPr>
              <w:t xml:space="preserve">Governors acknowledged the receipt of all </w:t>
            </w:r>
            <w:r w:rsidR="00D75893">
              <w:rPr>
                <w:rFonts w:ascii="Arial" w:hAnsi="Arial" w:cs="Arial"/>
                <w:bCs/>
                <w:sz w:val="24"/>
                <w:szCs w:val="24"/>
              </w:rPr>
              <w:t>autumn</w:t>
            </w:r>
            <w:r>
              <w:rPr>
                <w:rFonts w:ascii="Arial" w:hAnsi="Arial" w:cs="Arial"/>
                <w:bCs/>
                <w:sz w:val="24"/>
                <w:szCs w:val="24"/>
              </w:rPr>
              <w:t xml:space="preserve"> term committee minutes which had been circulated via Governor Hub prior to the meeting. A verbal update was given on all committees:</w:t>
            </w:r>
          </w:p>
          <w:p w14:paraId="629E516E" w14:textId="6EA6C439" w:rsidR="00D75893" w:rsidRDefault="00D75893" w:rsidP="00D75893">
            <w:pPr>
              <w:tabs>
                <w:tab w:val="left" w:pos="567"/>
              </w:tabs>
              <w:ind w:left="567" w:right="32"/>
              <w:jc w:val="both"/>
              <w:rPr>
                <w:rFonts w:ascii="Arial" w:hAnsi="Arial" w:cs="Arial"/>
                <w:bCs/>
                <w:sz w:val="24"/>
                <w:szCs w:val="24"/>
              </w:rPr>
            </w:pPr>
          </w:p>
          <w:p w14:paraId="0EC2A1B1" w14:textId="7DDF1BB4" w:rsidR="00D75893" w:rsidRPr="00D75893" w:rsidRDefault="00D75893" w:rsidP="00822B7B">
            <w:pPr>
              <w:tabs>
                <w:tab w:val="left" w:pos="567"/>
              </w:tabs>
              <w:ind w:right="32"/>
              <w:jc w:val="both"/>
              <w:rPr>
                <w:rFonts w:ascii="Arial" w:hAnsi="Arial" w:cs="Arial"/>
                <w:bCs/>
                <w:sz w:val="24"/>
                <w:szCs w:val="24"/>
                <w:u w:val="single"/>
              </w:rPr>
            </w:pPr>
            <w:r w:rsidRPr="00D75893">
              <w:rPr>
                <w:rFonts w:ascii="Arial" w:hAnsi="Arial" w:cs="Arial"/>
                <w:bCs/>
                <w:sz w:val="24"/>
                <w:szCs w:val="24"/>
                <w:u w:val="single"/>
              </w:rPr>
              <w:t>Premises Committee (</w:t>
            </w:r>
            <w:r w:rsidR="002822C5">
              <w:rPr>
                <w:rFonts w:ascii="Arial" w:hAnsi="Arial" w:cs="Arial"/>
                <w:bCs/>
                <w:sz w:val="24"/>
                <w:szCs w:val="24"/>
                <w:u w:val="single"/>
              </w:rPr>
              <w:t>6/2/23</w:t>
            </w:r>
            <w:r w:rsidRPr="00D75893">
              <w:rPr>
                <w:rFonts w:ascii="Arial" w:hAnsi="Arial" w:cs="Arial"/>
                <w:bCs/>
                <w:sz w:val="24"/>
                <w:szCs w:val="24"/>
                <w:u w:val="single"/>
              </w:rPr>
              <w:t>)</w:t>
            </w:r>
          </w:p>
          <w:p w14:paraId="1F7CF7C1" w14:textId="4A9A9F9C" w:rsidR="00EA0928" w:rsidRDefault="003F0F96" w:rsidP="002822C5">
            <w:pPr>
              <w:tabs>
                <w:tab w:val="left" w:pos="567"/>
              </w:tabs>
              <w:ind w:right="32"/>
              <w:jc w:val="both"/>
              <w:rPr>
                <w:rFonts w:ascii="Arial" w:hAnsi="Arial" w:cs="Arial"/>
                <w:bCs/>
                <w:sz w:val="24"/>
                <w:szCs w:val="24"/>
              </w:rPr>
            </w:pPr>
            <w:r>
              <w:rPr>
                <w:rFonts w:ascii="Arial" w:hAnsi="Arial" w:cs="Arial"/>
                <w:bCs/>
                <w:sz w:val="24"/>
                <w:szCs w:val="24"/>
              </w:rPr>
              <w:t xml:space="preserve">LA </w:t>
            </w:r>
            <w:r w:rsidR="006C4E35">
              <w:rPr>
                <w:rFonts w:ascii="Arial" w:hAnsi="Arial" w:cs="Arial"/>
                <w:bCs/>
                <w:sz w:val="24"/>
                <w:szCs w:val="24"/>
              </w:rPr>
              <w:t>provided the following update to the minutes</w:t>
            </w:r>
            <w:r w:rsidR="002822C5">
              <w:rPr>
                <w:rFonts w:ascii="Arial" w:hAnsi="Arial" w:cs="Arial"/>
                <w:bCs/>
                <w:sz w:val="24"/>
                <w:szCs w:val="24"/>
              </w:rPr>
              <w:t>:</w:t>
            </w:r>
          </w:p>
          <w:p w14:paraId="21CE56A9" w14:textId="0A0E3B22" w:rsidR="002822C5" w:rsidRPr="00DC5A2A" w:rsidRDefault="002822C5" w:rsidP="00DC5A2A">
            <w:pPr>
              <w:pStyle w:val="ListParagraph"/>
              <w:numPr>
                <w:ilvl w:val="0"/>
                <w:numId w:val="35"/>
              </w:numPr>
              <w:tabs>
                <w:tab w:val="left" w:pos="567"/>
              </w:tabs>
              <w:ind w:right="32"/>
              <w:jc w:val="both"/>
              <w:rPr>
                <w:rFonts w:ascii="Arial" w:hAnsi="Arial" w:cs="Arial"/>
                <w:bCs/>
                <w:sz w:val="24"/>
                <w:szCs w:val="24"/>
              </w:rPr>
            </w:pPr>
            <w:r w:rsidRPr="00DC5A2A">
              <w:rPr>
                <w:rFonts w:ascii="Arial" w:hAnsi="Arial" w:cs="Arial"/>
                <w:bCs/>
                <w:sz w:val="24"/>
                <w:szCs w:val="24"/>
              </w:rPr>
              <w:t>The sensory room had been completed.</w:t>
            </w:r>
          </w:p>
          <w:p w14:paraId="5EFF320F" w14:textId="1208D1BE" w:rsidR="002822C5" w:rsidRPr="00DC5A2A" w:rsidRDefault="002822C5" w:rsidP="00DC5A2A">
            <w:pPr>
              <w:pStyle w:val="ListParagraph"/>
              <w:numPr>
                <w:ilvl w:val="0"/>
                <w:numId w:val="35"/>
              </w:numPr>
              <w:tabs>
                <w:tab w:val="left" w:pos="567"/>
              </w:tabs>
              <w:ind w:right="32"/>
              <w:jc w:val="both"/>
              <w:rPr>
                <w:rFonts w:ascii="Arial" w:hAnsi="Arial" w:cs="Arial"/>
                <w:bCs/>
                <w:sz w:val="24"/>
                <w:szCs w:val="24"/>
              </w:rPr>
            </w:pPr>
            <w:r w:rsidRPr="00DC5A2A">
              <w:rPr>
                <w:rFonts w:ascii="Arial" w:hAnsi="Arial" w:cs="Arial"/>
                <w:bCs/>
                <w:sz w:val="24"/>
                <w:szCs w:val="24"/>
              </w:rPr>
              <w:t>Improvements had been made to the staffroom to allow space for staff to work.</w:t>
            </w:r>
          </w:p>
          <w:p w14:paraId="776310F4" w14:textId="02401F36" w:rsidR="002822C5" w:rsidRPr="00DC5A2A" w:rsidRDefault="002822C5" w:rsidP="00DC5A2A">
            <w:pPr>
              <w:pStyle w:val="ListParagraph"/>
              <w:numPr>
                <w:ilvl w:val="0"/>
                <w:numId w:val="35"/>
              </w:numPr>
              <w:tabs>
                <w:tab w:val="left" w:pos="567"/>
              </w:tabs>
              <w:ind w:right="32"/>
              <w:jc w:val="both"/>
              <w:rPr>
                <w:rFonts w:ascii="Arial" w:hAnsi="Arial" w:cs="Arial"/>
                <w:bCs/>
                <w:sz w:val="24"/>
                <w:szCs w:val="24"/>
              </w:rPr>
            </w:pPr>
            <w:r w:rsidRPr="00DC5A2A">
              <w:rPr>
                <w:rFonts w:ascii="Arial" w:hAnsi="Arial" w:cs="Arial"/>
                <w:bCs/>
                <w:sz w:val="24"/>
                <w:szCs w:val="24"/>
              </w:rPr>
              <w:t>New signs had been ordered for outside the Nursery.</w:t>
            </w:r>
          </w:p>
          <w:p w14:paraId="70FA0C24" w14:textId="12413DE2" w:rsidR="002822C5" w:rsidRPr="00DC5A2A" w:rsidRDefault="002822C5" w:rsidP="00DC5A2A">
            <w:pPr>
              <w:pStyle w:val="ListParagraph"/>
              <w:numPr>
                <w:ilvl w:val="0"/>
                <w:numId w:val="35"/>
              </w:numPr>
              <w:tabs>
                <w:tab w:val="left" w:pos="567"/>
              </w:tabs>
              <w:ind w:right="32"/>
              <w:jc w:val="both"/>
              <w:rPr>
                <w:rFonts w:ascii="Arial" w:hAnsi="Arial" w:cs="Arial"/>
                <w:bCs/>
                <w:sz w:val="24"/>
                <w:szCs w:val="24"/>
              </w:rPr>
            </w:pPr>
            <w:r w:rsidRPr="00DC5A2A">
              <w:rPr>
                <w:rFonts w:ascii="Arial" w:hAnsi="Arial" w:cs="Arial"/>
                <w:bCs/>
                <w:sz w:val="24"/>
                <w:szCs w:val="24"/>
              </w:rPr>
              <w:t xml:space="preserve">New </w:t>
            </w:r>
            <w:r w:rsidR="006C4E35" w:rsidRPr="00DC5A2A">
              <w:rPr>
                <w:rFonts w:ascii="Arial" w:hAnsi="Arial" w:cs="Arial"/>
                <w:bCs/>
                <w:sz w:val="24"/>
                <w:szCs w:val="24"/>
              </w:rPr>
              <w:t>trike</w:t>
            </w:r>
            <w:r w:rsidRPr="00DC5A2A">
              <w:rPr>
                <w:rFonts w:ascii="Arial" w:hAnsi="Arial" w:cs="Arial"/>
                <w:bCs/>
                <w:sz w:val="24"/>
                <w:szCs w:val="24"/>
              </w:rPr>
              <w:t xml:space="preserve"> sheds had been installed</w:t>
            </w:r>
            <w:r w:rsidR="006C4E35" w:rsidRPr="00DC5A2A">
              <w:rPr>
                <w:rFonts w:ascii="Arial" w:hAnsi="Arial" w:cs="Arial"/>
                <w:bCs/>
                <w:sz w:val="24"/>
                <w:szCs w:val="24"/>
              </w:rPr>
              <w:t>.</w:t>
            </w:r>
          </w:p>
          <w:p w14:paraId="1AB42C7F" w14:textId="0AAB40F0" w:rsidR="002822C5" w:rsidRDefault="006C4E35" w:rsidP="00DC5A2A">
            <w:pPr>
              <w:pStyle w:val="ListParagraph"/>
              <w:numPr>
                <w:ilvl w:val="0"/>
                <w:numId w:val="35"/>
              </w:numPr>
              <w:tabs>
                <w:tab w:val="left" w:pos="567"/>
              </w:tabs>
              <w:ind w:right="32"/>
              <w:jc w:val="both"/>
              <w:rPr>
                <w:rFonts w:ascii="Arial" w:hAnsi="Arial" w:cs="Arial"/>
                <w:bCs/>
                <w:sz w:val="24"/>
                <w:szCs w:val="24"/>
              </w:rPr>
            </w:pPr>
            <w:r w:rsidRPr="00DC5A2A">
              <w:rPr>
                <w:rFonts w:ascii="Arial" w:hAnsi="Arial" w:cs="Arial"/>
                <w:bCs/>
                <w:sz w:val="24"/>
                <w:szCs w:val="24"/>
              </w:rPr>
              <w:t>Tree works had been completed.</w:t>
            </w:r>
          </w:p>
          <w:p w14:paraId="66E6ED95" w14:textId="1070846C" w:rsidR="00DC5A2A" w:rsidRPr="00DC5A2A" w:rsidRDefault="00DC5A2A" w:rsidP="00DC5A2A">
            <w:pPr>
              <w:pStyle w:val="ListParagraph"/>
              <w:numPr>
                <w:ilvl w:val="0"/>
                <w:numId w:val="35"/>
              </w:numPr>
              <w:tabs>
                <w:tab w:val="left" w:pos="567"/>
              </w:tabs>
              <w:ind w:right="32"/>
              <w:jc w:val="both"/>
              <w:rPr>
                <w:rFonts w:ascii="Arial" w:hAnsi="Arial" w:cs="Arial"/>
                <w:bCs/>
                <w:sz w:val="24"/>
                <w:szCs w:val="24"/>
              </w:rPr>
            </w:pPr>
            <w:r>
              <w:rPr>
                <w:rFonts w:ascii="Arial" w:hAnsi="Arial" w:cs="Arial"/>
                <w:bCs/>
                <w:sz w:val="24"/>
                <w:szCs w:val="24"/>
              </w:rPr>
              <w:t>The room divider had been replaced in the Butterflies classroom.</w:t>
            </w:r>
          </w:p>
          <w:p w14:paraId="66515762" w14:textId="61BA2C66" w:rsidR="006C4E35" w:rsidRPr="00DC5A2A" w:rsidRDefault="006C4E35" w:rsidP="00DC5A2A">
            <w:pPr>
              <w:pStyle w:val="ListParagraph"/>
              <w:numPr>
                <w:ilvl w:val="0"/>
                <w:numId w:val="35"/>
              </w:numPr>
              <w:tabs>
                <w:tab w:val="left" w:pos="579"/>
              </w:tabs>
              <w:ind w:left="579" w:right="32" w:hanging="219"/>
              <w:jc w:val="both"/>
              <w:rPr>
                <w:rFonts w:ascii="Arial" w:hAnsi="Arial" w:cs="Arial"/>
                <w:bCs/>
                <w:sz w:val="24"/>
                <w:szCs w:val="24"/>
              </w:rPr>
            </w:pPr>
            <w:r w:rsidRPr="00DC5A2A">
              <w:rPr>
                <w:rFonts w:ascii="Arial" w:hAnsi="Arial" w:cs="Arial"/>
                <w:bCs/>
                <w:sz w:val="24"/>
                <w:szCs w:val="24"/>
              </w:rPr>
              <w:t xml:space="preserve">£10,770 had been allocated to the school to improve environmental sustainability.  This would be put towards the cost </w:t>
            </w:r>
            <w:r w:rsidR="00DC5A2A" w:rsidRPr="00DC5A2A">
              <w:rPr>
                <w:rFonts w:ascii="Arial" w:hAnsi="Arial" w:cs="Arial"/>
                <w:bCs/>
                <w:sz w:val="24"/>
                <w:szCs w:val="24"/>
              </w:rPr>
              <w:t>of a replacement heating system.</w:t>
            </w:r>
          </w:p>
          <w:p w14:paraId="1F74F775" w14:textId="77777777" w:rsidR="006C4E35" w:rsidRDefault="006C4E35" w:rsidP="002822C5">
            <w:pPr>
              <w:tabs>
                <w:tab w:val="left" w:pos="567"/>
              </w:tabs>
              <w:ind w:right="32"/>
              <w:jc w:val="both"/>
              <w:rPr>
                <w:rFonts w:ascii="Arial" w:hAnsi="Arial" w:cs="Arial"/>
                <w:bCs/>
                <w:sz w:val="24"/>
                <w:szCs w:val="24"/>
              </w:rPr>
            </w:pPr>
          </w:p>
          <w:p w14:paraId="67E8C993" w14:textId="7589A0AF" w:rsidR="00155C03" w:rsidRDefault="00155C03" w:rsidP="00822B7B">
            <w:pPr>
              <w:tabs>
                <w:tab w:val="left" w:pos="567"/>
              </w:tabs>
              <w:ind w:right="32"/>
              <w:jc w:val="both"/>
              <w:rPr>
                <w:rFonts w:ascii="Arial" w:hAnsi="Arial" w:cs="Arial"/>
                <w:sz w:val="24"/>
                <w:szCs w:val="24"/>
              </w:rPr>
            </w:pPr>
            <w:r w:rsidRPr="00CB6739">
              <w:rPr>
                <w:rFonts w:ascii="Arial" w:hAnsi="Arial" w:cs="Arial"/>
                <w:sz w:val="24"/>
                <w:szCs w:val="24"/>
                <w:u w:val="single"/>
              </w:rPr>
              <w:t xml:space="preserve">Curriculum Committee </w:t>
            </w:r>
            <w:r w:rsidR="00E22310" w:rsidRPr="00CB6739">
              <w:rPr>
                <w:rFonts w:ascii="Arial" w:hAnsi="Arial" w:cs="Arial"/>
                <w:sz w:val="24"/>
                <w:szCs w:val="24"/>
                <w:u w:val="single"/>
              </w:rPr>
              <w:t>(</w:t>
            </w:r>
            <w:r w:rsidR="00DC5A2A">
              <w:rPr>
                <w:rFonts w:ascii="Arial" w:hAnsi="Arial" w:cs="Arial"/>
                <w:sz w:val="24"/>
                <w:szCs w:val="24"/>
                <w:u w:val="single"/>
              </w:rPr>
              <w:t>11/1/23</w:t>
            </w:r>
            <w:r w:rsidR="00E22310" w:rsidRPr="00CB6739">
              <w:rPr>
                <w:rFonts w:ascii="Arial" w:hAnsi="Arial" w:cs="Arial"/>
                <w:sz w:val="24"/>
                <w:szCs w:val="24"/>
                <w:u w:val="single"/>
              </w:rPr>
              <w:t>)</w:t>
            </w:r>
          </w:p>
          <w:p w14:paraId="2E1411BD" w14:textId="7E90B8A5" w:rsidR="00054E8B" w:rsidRDefault="00D769D4" w:rsidP="00822B7B">
            <w:pPr>
              <w:tabs>
                <w:tab w:val="left" w:pos="567"/>
              </w:tabs>
              <w:ind w:right="32"/>
              <w:jc w:val="both"/>
              <w:rPr>
                <w:rFonts w:ascii="Arial" w:hAnsi="Arial" w:cs="Arial"/>
                <w:sz w:val="24"/>
                <w:szCs w:val="24"/>
              </w:rPr>
            </w:pPr>
            <w:r>
              <w:rPr>
                <w:rFonts w:ascii="Arial" w:hAnsi="Arial" w:cs="Arial"/>
                <w:sz w:val="24"/>
                <w:szCs w:val="24"/>
              </w:rPr>
              <w:t>T</w:t>
            </w:r>
            <w:r w:rsidR="00822B7B">
              <w:rPr>
                <w:rFonts w:ascii="Arial" w:hAnsi="Arial" w:cs="Arial"/>
                <w:sz w:val="24"/>
                <w:szCs w:val="24"/>
              </w:rPr>
              <w:t xml:space="preserve">he committee had reviewed </w:t>
            </w:r>
            <w:r>
              <w:rPr>
                <w:rFonts w:ascii="Arial" w:hAnsi="Arial" w:cs="Arial"/>
                <w:sz w:val="24"/>
                <w:szCs w:val="24"/>
              </w:rPr>
              <w:t>data for 2 cohorts</w:t>
            </w:r>
            <w:r w:rsidR="00822B7B">
              <w:rPr>
                <w:rFonts w:ascii="Arial" w:hAnsi="Arial" w:cs="Arial"/>
                <w:sz w:val="24"/>
                <w:szCs w:val="24"/>
              </w:rPr>
              <w:t>, alongside the context of each group in</w:t>
            </w:r>
            <w:r w:rsidR="00054E8B">
              <w:rPr>
                <w:rFonts w:ascii="Arial" w:hAnsi="Arial" w:cs="Arial"/>
                <w:sz w:val="24"/>
                <w:szCs w:val="24"/>
              </w:rPr>
              <w:t>cluding SEND and EAL children.</w:t>
            </w:r>
            <w:r w:rsidR="00822B7B">
              <w:rPr>
                <w:rFonts w:ascii="Arial" w:hAnsi="Arial" w:cs="Arial"/>
                <w:sz w:val="24"/>
                <w:szCs w:val="24"/>
              </w:rPr>
              <w:t xml:space="preserve"> </w:t>
            </w:r>
            <w:r w:rsidR="006E42B9">
              <w:rPr>
                <w:rFonts w:ascii="Arial" w:hAnsi="Arial" w:cs="Arial"/>
                <w:sz w:val="24"/>
                <w:szCs w:val="24"/>
              </w:rPr>
              <w:t>Governors looked at the introduction of the ‘Word Aware’ language strategy aimed at developing children’s vocabulary.</w:t>
            </w:r>
          </w:p>
          <w:p w14:paraId="42B79780" w14:textId="6E226FAE" w:rsidR="00054E8B" w:rsidRDefault="00054E8B" w:rsidP="00822B7B">
            <w:pPr>
              <w:tabs>
                <w:tab w:val="left" w:pos="567"/>
              </w:tabs>
              <w:ind w:right="32"/>
              <w:jc w:val="both"/>
              <w:rPr>
                <w:rFonts w:ascii="Arial" w:hAnsi="Arial" w:cs="Arial"/>
                <w:sz w:val="24"/>
                <w:szCs w:val="24"/>
              </w:rPr>
            </w:pPr>
            <w:r>
              <w:rPr>
                <w:rFonts w:ascii="Arial" w:hAnsi="Arial" w:cs="Arial"/>
                <w:sz w:val="24"/>
                <w:szCs w:val="24"/>
              </w:rPr>
              <w:t>Governors had reviewed the relevant sections of the School Development Plan (SDP)</w:t>
            </w:r>
            <w:r w:rsidR="006E42B9">
              <w:rPr>
                <w:rFonts w:ascii="Arial" w:hAnsi="Arial" w:cs="Arial"/>
                <w:sz w:val="24"/>
                <w:szCs w:val="24"/>
              </w:rPr>
              <w:t xml:space="preserve"> and reviewed policies delegated to the committee.</w:t>
            </w:r>
          </w:p>
          <w:p w14:paraId="765C25F9" w14:textId="77777777" w:rsidR="00155C03" w:rsidRDefault="00155C03" w:rsidP="00AE503F">
            <w:pPr>
              <w:tabs>
                <w:tab w:val="left" w:pos="567"/>
              </w:tabs>
              <w:ind w:left="567" w:right="32"/>
              <w:jc w:val="both"/>
              <w:rPr>
                <w:rFonts w:ascii="Arial" w:hAnsi="Arial" w:cs="Arial"/>
                <w:sz w:val="24"/>
                <w:szCs w:val="24"/>
              </w:rPr>
            </w:pPr>
          </w:p>
          <w:p w14:paraId="71075581" w14:textId="412F17C7" w:rsidR="00155C03" w:rsidRDefault="00155C03" w:rsidP="00054E8B">
            <w:pPr>
              <w:tabs>
                <w:tab w:val="left" w:pos="567"/>
              </w:tabs>
              <w:ind w:right="32"/>
              <w:jc w:val="both"/>
              <w:rPr>
                <w:rFonts w:ascii="Arial" w:hAnsi="Arial" w:cs="Arial"/>
                <w:sz w:val="24"/>
                <w:szCs w:val="24"/>
                <w:u w:val="single"/>
              </w:rPr>
            </w:pPr>
            <w:r w:rsidRPr="00AE503F">
              <w:rPr>
                <w:rFonts w:ascii="Arial" w:hAnsi="Arial" w:cs="Arial"/>
                <w:sz w:val="24"/>
                <w:szCs w:val="24"/>
                <w:u w:val="single"/>
              </w:rPr>
              <w:t>Finance Committee (</w:t>
            </w:r>
            <w:r w:rsidR="00BC6AB9">
              <w:rPr>
                <w:rFonts w:ascii="Arial" w:hAnsi="Arial" w:cs="Arial"/>
                <w:sz w:val="24"/>
                <w:szCs w:val="24"/>
                <w:u w:val="single"/>
              </w:rPr>
              <w:t>8/3/23</w:t>
            </w:r>
            <w:r w:rsidRPr="00AE503F">
              <w:rPr>
                <w:rFonts w:ascii="Arial" w:hAnsi="Arial" w:cs="Arial"/>
                <w:sz w:val="24"/>
                <w:szCs w:val="24"/>
                <w:u w:val="single"/>
              </w:rPr>
              <w:t>)</w:t>
            </w:r>
          </w:p>
          <w:p w14:paraId="51E2B109" w14:textId="66129801" w:rsidR="004714E2" w:rsidRPr="00CC5FF7" w:rsidRDefault="00CB6739"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 xml:space="preserve">Governors had </w:t>
            </w:r>
            <w:r w:rsidR="004714E2" w:rsidRPr="00CC5FF7">
              <w:rPr>
                <w:rFonts w:ascii="Arial" w:hAnsi="Arial" w:cs="Arial"/>
                <w:sz w:val="24"/>
                <w:szCs w:val="24"/>
              </w:rPr>
              <w:t>discussed the following matters:</w:t>
            </w:r>
          </w:p>
          <w:p w14:paraId="725E51C0" w14:textId="33052195" w:rsidR="004714E2" w:rsidRPr="00CC5FF7" w:rsidRDefault="004714E2"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Budget update 2022/23</w:t>
            </w:r>
          </w:p>
          <w:p w14:paraId="66E62C3D" w14:textId="38AE2E68" w:rsidR="004714E2" w:rsidRPr="00CC5FF7" w:rsidRDefault="004714E2"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Draft budget for 2023/24, including 3-year budget plan.</w:t>
            </w:r>
          </w:p>
          <w:p w14:paraId="0D37137E" w14:textId="36542600" w:rsidR="004714E2" w:rsidRPr="00CC5FF7" w:rsidRDefault="004714E2"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School Fund</w:t>
            </w:r>
          </w:p>
          <w:p w14:paraId="5542976E" w14:textId="46FD6FDA" w:rsidR="004714E2" w:rsidRPr="00CC5FF7" w:rsidRDefault="004714E2"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Earmarked reserves – amounts drawn down and remaining balances.</w:t>
            </w:r>
          </w:p>
          <w:p w14:paraId="3C4D7977" w14:textId="21759196" w:rsidR="004714E2" w:rsidRPr="00CC5FF7" w:rsidRDefault="004714E2"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Devolved Formula Capital spent on the room divider.</w:t>
            </w:r>
          </w:p>
          <w:p w14:paraId="42DCD3AE" w14:textId="546DF841" w:rsidR="004714E2" w:rsidRPr="00CC5FF7" w:rsidRDefault="004714E2"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Review of the SFVS</w:t>
            </w:r>
          </w:p>
          <w:p w14:paraId="19D9A8F0" w14:textId="5EE41DE1" w:rsidR="00CC5FF7" w:rsidRPr="00CC5FF7" w:rsidRDefault="00CC5FF7" w:rsidP="00CC5FF7">
            <w:pPr>
              <w:pStyle w:val="ListParagraph"/>
              <w:numPr>
                <w:ilvl w:val="0"/>
                <w:numId w:val="36"/>
              </w:numPr>
              <w:tabs>
                <w:tab w:val="left" w:pos="567"/>
              </w:tabs>
              <w:ind w:right="32"/>
              <w:jc w:val="both"/>
              <w:rPr>
                <w:rFonts w:ascii="Arial" w:hAnsi="Arial" w:cs="Arial"/>
                <w:sz w:val="24"/>
                <w:szCs w:val="24"/>
              </w:rPr>
            </w:pPr>
            <w:r w:rsidRPr="00CC5FF7">
              <w:rPr>
                <w:rFonts w:ascii="Arial" w:hAnsi="Arial" w:cs="Arial"/>
                <w:sz w:val="24"/>
                <w:szCs w:val="24"/>
              </w:rPr>
              <w:t>SDP update</w:t>
            </w:r>
          </w:p>
          <w:p w14:paraId="11E95D98" w14:textId="40B85CB9" w:rsidR="00F55BE5" w:rsidRPr="00CC5FF7" w:rsidRDefault="00F55BE5" w:rsidP="00054E8B">
            <w:pPr>
              <w:tabs>
                <w:tab w:val="left" w:pos="567"/>
              </w:tabs>
              <w:ind w:right="32"/>
              <w:jc w:val="both"/>
              <w:rPr>
                <w:rFonts w:ascii="Arial" w:hAnsi="Arial" w:cs="Arial"/>
                <w:sz w:val="24"/>
                <w:szCs w:val="24"/>
              </w:rPr>
            </w:pPr>
          </w:p>
          <w:p w14:paraId="7BC9EA23" w14:textId="4E06C123" w:rsidR="00F55BE5" w:rsidRPr="00F55BE5" w:rsidRDefault="00F55BE5" w:rsidP="00054E8B">
            <w:pPr>
              <w:tabs>
                <w:tab w:val="left" w:pos="567"/>
              </w:tabs>
              <w:ind w:right="32"/>
              <w:jc w:val="both"/>
              <w:rPr>
                <w:rFonts w:ascii="Arial" w:hAnsi="Arial" w:cs="Arial"/>
                <w:sz w:val="24"/>
                <w:szCs w:val="24"/>
                <w:u w:val="single"/>
              </w:rPr>
            </w:pPr>
            <w:r w:rsidRPr="00F55BE5">
              <w:rPr>
                <w:rFonts w:ascii="Arial" w:hAnsi="Arial" w:cs="Arial"/>
                <w:sz w:val="24"/>
                <w:szCs w:val="24"/>
                <w:u w:val="single"/>
              </w:rPr>
              <w:t>Chairs’ Committee</w:t>
            </w:r>
          </w:p>
          <w:p w14:paraId="742C3002" w14:textId="4489974C" w:rsidR="00F55BE5" w:rsidRDefault="00F55BE5" w:rsidP="00054E8B">
            <w:pPr>
              <w:tabs>
                <w:tab w:val="left" w:pos="567"/>
              </w:tabs>
              <w:ind w:right="32"/>
              <w:jc w:val="both"/>
              <w:rPr>
                <w:rFonts w:ascii="Arial" w:hAnsi="Arial" w:cs="Arial"/>
                <w:sz w:val="24"/>
                <w:szCs w:val="24"/>
              </w:rPr>
            </w:pPr>
            <w:r>
              <w:rPr>
                <w:rFonts w:ascii="Arial" w:hAnsi="Arial" w:cs="Arial"/>
                <w:sz w:val="24"/>
                <w:szCs w:val="24"/>
              </w:rPr>
              <w:t>Minutes of the Chairs’ Committee were not circulated due to confidentiality, but the following areas had been discussed:</w:t>
            </w:r>
          </w:p>
          <w:p w14:paraId="6405F8D2" w14:textId="51982F3B" w:rsidR="00F55BE5" w:rsidRPr="00436CE2" w:rsidRDefault="00F55BE5" w:rsidP="00CC5FF7">
            <w:pPr>
              <w:pStyle w:val="ListParagraph"/>
              <w:numPr>
                <w:ilvl w:val="0"/>
                <w:numId w:val="26"/>
              </w:numPr>
              <w:tabs>
                <w:tab w:val="left" w:pos="567"/>
              </w:tabs>
              <w:ind w:right="32"/>
              <w:jc w:val="both"/>
              <w:rPr>
                <w:rFonts w:ascii="Arial" w:hAnsi="Arial" w:cs="Arial"/>
                <w:sz w:val="24"/>
                <w:szCs w:val="24"/>
              </w:rPr>
            </w:pPr>
            <w:r w:rsidRPr="00436CE2">
              <w:rPr>
                <w:rFonts w:ascii="Arial" w:hAnsi="Arial" w:cs="Arial"/>
                <w:sz w:val="24"/>
                <w:szCs w:val="24"/>
              </w:rPr>
              <w:t xml:space="preserve">Staffing </w:t>
            </w:r>
          </w:p>
          <w:p w14:paraId="51E5712D" w14:textId="6C4EB09A" w:rsidR="00F55BE5" w:rsidRPr="00436CE2" w:rsidRDefault="00F55BE5" w:rsidP="00436CE2">
            <w:pPr>
              <w:pStyle w:val="ListParagraph"/>
              <w:numPr>
                <w:ilvl w:val="0"/>
                <w:numId w:val="26"/>
              </w:numPr>
              <w:tabs>
                <w:tab w:val="left" w:pos="567"/>
              </w:tabs>
              <w:ind w:right="32"/>
              <w:jc w:val="both"/>
              <w:rPr>
                <w:rFonts w:ascii="Arial" w:hAnsi="Arial" w:cs="Arial"/>
                <w:sz w:val="24"/>
                <w:szCs w:val="24"/>
              </w:rPr>
            </w:pPr>
            <w:r w:rsidRPr="00436CE2">
              <w:rPr>
                <w:rFonts w:ascii="Arial" w:hAnsi="Arial" w:cs="Arial"/>
                <w:sz w:val="24"/>
                <w:szCs w:val="24"/>
              </w:rPr>
              <w:t>Governance Development plan</w:t>
            </w:r>
          </w:p>
          <w:p w14:paraId="29A4E74A" w14:textId="77777777" w:rsidR="00CC5FF7" w:rsidRDefault="00F55BE5" w:rsidP="00436CE2">
            <w:pPr>
              <w:pStyle w:val="ListParagraph"/>
              <w:numPr>
                <w:ilvl w:val="0"/>
                <w:numId w:val="26"/>
              </w:numPr>
              <w:tabs>
                <w:tab w:val="left" w:pos="567"/>
              </w:tabs>
              <w:ind w:right="32"/>
              <w:jc w:val="both"/>
              <w:rPr>
                <w:rFonts w:ascii="Arial" w:hAnsi="Arial" w:cs="Arial"/>
                <w:sz w:val="24"/>
                <w:szCs w:val="24"/>
              </w:rPr>
            </w:pPr>
            <w:r w:rsidRPr="00436CE2">
              <w:rPr>
                <w:rFonts w:ascii="Arial" w:hAnsi="Arial" w:cs="Arial"/>
                <w:sz w:val="24"/>
                <w:szCs w:val="24"/>
              </w:rPr>
              <w:t xml:space="preserve">SDP </w:t>
            </w:r>
            <w:r w:rsidR="00CC5FF7">
              <w:rPr>
                <w:rFonts w:ascii="Arial" w:hAnsi="Arial" w:cs="Arial"/>
                <w:sz w:val="24"/>
                <w:szCs w:val="24"/>
              </w:rPr>
              <w:t>updates</w:t>
            </w:r>
          </w:p>
          <w:p w14:paraId="44C2933E" w14:textId="50A6CEEA" w:rsidR="00F55BE5" w:rsidRPr="00436CE2" w:rsidRDefault="00CC5FF7" w:rsidP="00436CE2">
            <w:pPr>
              <w:pStyle w:val="ListParagraph"/>
              <w:numPr>
                <w:ilvl w:val="0"/>
                <w:numId w:val="26"/>
              </w:numPr>
              <w:tabs>
                <w:tab w:val="left" w:pos="567"/>
              </w:tabs>
              <w:ind w:right="32"/>
              <w:jc w:val="both"/>
              <w:rPr>
                <w:rFonts w:ascii="Arial" w:hAnsi="Arial" w:cs="Arial"/>
                <w:sz w:val="24"/>
                <w:szCs w:val="24"/>
              </w:rPr>
            </w:pPr>
            <w:r>
              <w:rPr>
                <w:rFonts w:ascii="Arial" w:hAnsi="Arial" w:cs="Arial"/>
                <w:sz w:val="24"/>
                <w:szCs w:val="24"/>
              </w:rPr>
              <w:t>B</w:t>
            </w:r>
            <w:r w:rsidR="00F55BE5" w:rsidRPr="00436CE2">
              <w:rPr>
                <w:rFonts w:ascii="Arial" w:hAnsi="Arial" w:cs="Arial"/>
                <w:sz w:val="24"/>
                <w:szCs w:val="24"/>
              </w:rPr>
              <w:t xml:space="preserve">udget </w:t>
            </w:r>
          </w:p>
          <w:p w14:paraId="7ABE56EC" w14:textId="0F9F951D" w:rsidR="00F55BE5" w:rsidRPr="00436CE2" w:rsidRDefault="00F55BE5" w:rsidP="00436CE2">
            <w:pPr>
              <w:pStyle w:val="ListParagraph"/>
              <w:numPr>
                <w:ilvl w:val="0"/>
                <w:numId w:val="26"/>
              </w:numPr>
              <w:tabs>
                <w:tab w:val="left" w:pos="567"/>
              </w:tabs>
              <w:ind w:right="32"/>
              <w:jc w:val="both"/>
              <w:rPr>
                <w:rFonts w:ascii="Arial" w:hAnsi="Arial" w:cs="Arial"/>
                <w:sz w:val="24"/>
                <w:szCs w:val="24"/>
              </w:rPr>
            </w:pPr>
            <w:r w:rsidRPr="00436CE2">
              <w:rPr>
                <w:rFonts w:ascii="Arial" w:hAnsi="Arial" w:cs="Arial"/>
                <w:sz w:val="24"/>
                <w:szCs w:val="24"/>
              </w:rPr>
              <w:t>Safeguarding</w:t>
            </w:r>
          </w:p>
          <w:p w14:paraId="62D1AC6C" w14:textId="77777777" w:rsidR="00054E8B" w:rsidRPr="00167762" w:rsidRDefault="00054E8B" w:rsidP="00054E8B">
            <w:pPr>
              <w:tabs>
                <w:tab w:val="left" w:pos="567"/>
              </w:tabs>
              <w:ind w:right="32"/>
              <w:jc w:val="both"/>
              <w:rPr>
                <w:rFonts w:ascii="Arial" w:hAnsi="Arial" w:cs="Arial"/>
                <w:sz w:val="16"/>
                <w:szCs w:val="16"/>
              </w:rPr>
            </w:pPr>
          </w:p>
          <w:p w14:paraId="37F9001E" w14:textId="1795D9FC" w:rsidR="00436CE2" w:rsidRDefault="00CC5FF7" w:rsidP="008B3D5B">
            <w:pPr>
              <w:numPr>
                <w:ilvl w:val="1"/>
                <w:numId w:val="4"/>
              </w:numPr>
              <w:tabs>
                <w:tab w:val="left" w:pos="567"/>
              </w:tabs>
              <w:ind w:left="567" w:right="32" w:hanging="567"/>
              <w:jc w:val="both"/>
              <w:rPr>
                <w:rFonts w:ascii="Arial" w:hAnsi="Arial" w:cs="Arial"/>
                <w:sz w:val="24"/>
                <w:szCs w:val="24"/>
              </w:rPr>
            </w:pPr>
            <w:r>
              <w:rPr>
                <w:rFonts w:ascii="Arial" w:hAnsi="Arial" w:cs="Arial"/>
                <w:sz w:val="24"/>
                <w:szCs w:val="24"/>
              </w:rPr>
              <w:t>The draft budget reviewed by the Finance Committee would be presented for Full Board approval under item 7 below.</w:t>
            </w:r>
          </w:p>
          <w:p w14:paraId="091C4320" w14:textId="77777777" w:rsidR="00140E5B" w:rsidRPr="00167762" w:rsidRDefault="00140E5B" w:rsidP="00140E5B">
            <w:pPr>
              <w:tabs>
                <w:tab w:val="left" w:pos="567"/>
              </w:tabs>
              <w:ind w:left="862" w:right="32"/>
              <w:jc w:val="both"/>
              <w:rPr>
                <w:rFonts w:ascii="Arial" w:hAnsi="Arial" w:cs="Arial"/>
                <w:sz w:val="16"/>
                <w:szCs w:val="16"/>
              </w:rPr>
            </w:pPr>
          </w:p>
          <w:p w14:paraId="47A8C321" w14:textId="2C6163B7" w:rsidR="00436CE2" w:rsidRDefault="00140E5B" w:rsidP="008B3D5B">
            <w:pPr>
              <w:numPr>
                <w:ilvl w:val="1"/>
                <w:numId w:val="4"/>
              </w:numPr>
              <w:tabs>
                <w:tab w:val="left" w:pos="567"/>
              </w:tabs>
              <w:ind w:left="567" w:right="32" w:hanging="567"/>
              <w:jc w:val="both"/>
              <w:rPr>
                <w:rFonts w:ascii="Arial" w:hAnsi="Arial" w:cs="Arial"/>
                <w:sz w:val="24"/>
                <w:szCs w:val="24"/>
              </w:rPr>
            </w:pPr>
            <w:r>
              <w:rPr>
                <w:rFonts w:ascii="Arial" w:hAnsi="Arial" w:cs="Arial"/>
                <w:sz w:val="24"/>
                <w:szCs w:val="24"/>
              </w:rPr>
              <w:t>Monitoring Reports</w:t>
            </w:r>
          </w:p>
          <w:p w14:paraId="3E459151" w14:textId="77777777" w:rsidR="00C92B0F" w:rsidRPr="00C92B0F" w:rsidRDefault="00C92B0F" w:rsidP="00C92B0F">
            <w:pPr>
              <w:pStyle w:val="ListParagraph"/>
              <w:rPr>
                <w:rFonts w:ascii="Arial" w:hAnsi="Arial" w:cs="Arial"/>
                <w:sz w:val="24"/>
                <w:szCs w:val="24"/>
              </w:rPr>
            </w:pPr>
          </w:p>
          <w:p w14:paraId="09CF9C76" w14:textId="22682554" w:rsidR="00140E5B" w:rsidRPr="00140E5B" w:rsidRDefault="00140E5B" w:rsidP="00140E5B">
            <w:pPr>
              <w:rPr>
                <w:rFonts w:ascii="Arial" w:hAnsi="Arial" w:cs="Arial"/>
                <w:sz w:val="24"/>
                <w:szCs w:val="24"/>
                <w:u w:val="single"/>
              </w:rPr>
            </w:pPr>
            <w:r w:rsidRPr="000B617C">
              <w:rPr>
                <w:rFonts w:ascii="Arial" w:hAnsi="Arial" w:cs="Arial"/>
                <w:sz w:val="24"/>
                <w:szCs w:val="24"/>
                <w:u w:val="single"/>
              </w:rPr>
              <w:t>SEND</w:t>
            </w:r>
          </w:p>
          <w:p w14:paraId="2F3B1CE0" w14:textId="1C977B66" w:rsidR="00140E5B" w:rsidRDefault="00140E5B" w:rsidP="00140E5B">
            <w:pPr>
              <w:tabs>
                <w:tab w:val="left" w:pos="567"/>
              </w:tabs>
              <w:ind w:right="32"/>
              <w:jc w:val="both"/>
              <w:rPr>
                <w:rFonts w:ascii="Arial" w:hAnsi="Arial" w:cs="Arial"/>
                <w:sz w:val="24"/>
                <w:szCs w:val="24"/>
              </w:rPr>
            </w:pPr>
            <w:r>
              <w:rPr>
                <w:rFonts w:ascii="Arial" w:hAnsi="Arial" w:cs="Arial"/>
                <w:sz w:val="24"/>
                <w:szCs w:val="24"/>
              </w:rPr>
              <w:t xml:space="preserve">LB had visited the school on </w:t>
            </w:r>
            <w:r w:rsidR="00CC5FF7">
              <w:rPr>
                <w:rFonts w:ascii="Arial" w:hAnsi="Arial" w:cs="Arial"/>
                <w:sz w:val="24"/>
                <w:szCs w:val="24"/>
              </w:rPr>
              <w:t>1</w:t>
            </w:r>
            <w:r w:rsidR="00CC5FF7" w:rsidRPr="00CC5FF7">
              <w:rPr>
                <w:rFonts w:ascii="Arial" w:hAnsi="Arial" w:cs="Arial"/>
                <w:sz w:val="24"/>
                <w:szCs w:val="24"/>
                <w:vertAlign w:val="superscript"/>
              </w:rPr>
              <w:t>st</w:t>
            </w:r>
            <w:r w:rsidR="00CC5FF7">
              <w:rPr>
                <w:rFonts w:ascii="Arial" w:hAnsi="Arial" w:cs="Arial"/>
                <w:sz w:val="24"/>
                <w:szCs w:val="24"/>
              </w:rPr>
              <w:t xml:space="preserve"> March 2023</w:t>
            </w:r>
            <w:r>
              <w:rPr>
                <w:rFonts w:ascii="Arial" w:hAnsi="Arial" w:cs="Arial"/>
                <w:sz w:val="24"/>
                <w:szCs w:val="24"/>
              </w:rPr>
              <w:t xml:space="preserve"> and the visit report was available on </w:t>
            </w:r>
            <w:proofErr w:type="spellStart"/>
            <w:r>
              <w:rPr>
                <w:rFonts w:ascii="Arial" w:hAnsi="Arial" w:cs="Arial"/>
                <w:sz w:val="24"/>
                <w:szCs w:val="24"/>
              </w:rPr>
              <w:t>GovernorHub</w:t>
            </w:r>
            <w:proofErr w:type="spellEnd"/>
            <w:r>
              <w:rPr>
                <w:rFonts w:ascii="Arial" w:hAnsi="Arial" w:cs="Arial"/>
                <w:sz w:val="24"/>
                <w:szCs w:val="24"/>
              </w:rPr>
              <w:t>.</w:t>
            </w:r>
            <w:r w:rsidR="00752739">
              <w:rPr>
                <w:rFonts w:ascii="Arial" w:hAnsi="Arial" w:cs="Arial"/>
                <w:sz w:val="24"/>
                <w:szCs w:val="24"/>
              </w:rPr>
              <w:t xml:space="preserve"> </w:t>
            </w:r>
            <w:r w:rsidR="00765286">
              <w:rPr>
                <w:rFonts w:ascii="Arial" w:hAnsi="Arial" w:cs="Arial"/>
                <w:sz w:val="24"/>
                <w:szCs w:val="24"/>
              </w:rPr>
              <w:t xml:space="preserve"> Governors particularly noted the success of the sensory room with all children, not just those with SEND, and thanked LB for an in-depth and informative report.</w:t>
            </w:r>
          </w:p>
          <w:p w14:paraId="01DA6107" w14:textId="31C8FFF1" w:rsidR="00752739" w:rsidRDefault="00752739" w:rsidP="00140E5B">
            <w:pPr>
              <w:tabs>
                <w:tab w:val="left" w:pos="567"/>
              </w:tabs>
              <w:ind w:right="32"/>
              <w:jc w:val="both"/>
              <w:rPr>
                <w:rFonts w:ascii="Arial" w:hAnsi="Arial" w:cs="Arial"/>
                <w:sz w:val="24"/>
                <w:szCs w:val="24"/>
              </w:rPr>
            </w:pPr>
          </w:p>
          <w:p w14:paraId="070F9573" w14:textId="79D3973F" w:rsidR="00752739" w:rsidRPr="007C0145" w:rsidRDefault="00752739" w:rsidP="00140E5B">
            <w:pPr>
              <w:tabs>
                <w:tab w:val="left" w:pos="567"/>
              </w:tabs>
              <w:ind w:right="32"/>
              <w:jc w:val="both"/>
              <w:rPr>
                <w:rFonts w:ascii="Arial" w:hAnsi="Arial" w:cs="Arial"/>
                <w:sz w:val="24"/>
                <w:szCs w:val="24"/>
                <w:u w:val="single"/>
              </w:rPr>
            </w:pPr>
            <w:r w:rsidRPr="007C0145">
              <w:rPr>
                <w:rFonts w:ascii="Arial" w:hAnsi="Arial" w:cs="Arial"/>
                <w:sz w:val="24"/>
                <w:szCs w:val="24"/>
                <w:u w:val="single"/>
              </w:rPr>
              <w:t>Safeguarding</w:t>
            </w:r>
          </w:p>
          <w:p w14:paraId="32546F74" w14:textId="1AB4E800" w:rsidR="00174852" w:rsidRDefault="00752739" w:rsidP="00951019">
            <w:pPr>
              <w:tabs>
                <w:tab w:val="left" w:pos="567"/>
              </w:tabs>
              <w:ind w:right="32"/>
              <w:jc w:val="both"/>
              <w:rPr>
                <w:rFonts w:ascii="Arial" w:hAnsi="Arial" w:cs="Arial"/>
                <w:sz w:val="24"/>
                <w:szCs w:val="24"/>
              </w:rPr>
            </w:pPr>
            <w:r>
              <w:rPr>
                <w:rFonts w:ascii="Arial" w:hAnsi="Arial" w:cs="Arial"/>
                <w:sz w:val="24"/>
                <w:szCs w:val="24"/>
              </w:rPr>
              <w:t xml:space="preserve">DR </w:t>
            </w:r>
            <w:r w:rsidR="00951019">
              <w:rPr>
                <w:rFonts w:ascii="Arial" w:hAnsi="Arial" w:cs="Arial"/>
                <w:sz w:val="24"/>
                <w:szCs w:val="24"/>
              </w:rPr>
              <w:t>provided a verbal report</w:t>
            </w:r>
            <w:r w:rsidR="00DF3211">
              <w:rPr>
                <w:rFonts w:ascii="Arial" w:hAnsi="Arial" w:cs="Arial"/>
                <w:sz w:val="24"/>
                <w:szCs w:val="24"/>
              </w:rPr>
              <w:t>, noting that she received a weekly Safeguarding update from EC.  The current case numbers were as follows:</w:t>
            </w:r>
          </w:p>
          <w:p w14:paraId="2935066B" w14:textId="1E241B46" w:rsidR="00DF3211" w:rsidRPr="00DF3211" w:rsidRDefault="00DF3211" w:rsidP="00DF3211">
            <w:pPr>
              <w:pStyle w:val="ListParagraph"/>
              <w:numPr>
                <w:ilvl w:val="0"/>
                <w:numId w:val="37"/>
              </w:numPr>
              <w:tabs>
                <w:tab w:val="left" w:pos="567"/>
              </w:tabs>
              <w:ind w:right="32"/>
              <w:jc w:val="both"/>
              <w:rPr>
                <w:rFonts w:ascii="Arial" w:hAnsi="Arial" w:cs="Arial"/>
                <w:sz w:val="24"/>
                <w:szCs w:val="24"/>
              </w:rPr>
            </w:pPr>
            <w:r w:rsidRPr="00DF3211">
              <w:rPr>
                <w:rFonts w:ascii="Arial" w:hAnsi="Arial" w:cs="Arial"/>
                <w:sz w:val="24"/>
                <w:szCs w:val="24"/>
              </w:rPr>
              <w:t>Child Protection – 3 children</w:t>
            </w:r>
          </w:p>
          <w:p w14:paraId="6A3702FA" w14:textId="78FF59BF" w:rsidR="00DF3211" w:rsidRPr="00DF3211" w:rsidRDefault="00DF3211" w:rsidP="00DF3211">
            <w:pPr>
              <w:pStyle w:val="ListParagraph"/>
              <w:numPr>
                <w:ilvl w:val="0"/>
                <w:numId w:val="37"/>
              </w:numPr>
              <w:tabs>
                <w:tab w:val="left" w:pos="567"/>
              </w:tabs>
              <w:ind w:right="32"/>
              <w:jc w:val="both"/>
              <w:rPr>
                <w:rFonts w:ascii="Arial" w:hAnsi="Arial" w:cs="Arial"/>
                <w:sz w:val="24"/>
                <w:szCs w:val="24"/>
              </w:rPr>
            </w:pPr>
            <w:r w:rsidRPr="00DF3211">
              <w:rPr>
                <w:rFonts w:ascii="Arial" w:hAnsi="Arial" w:cs="Arial"/>
                <w:sz w:val="24"/>
                <w:szCs w:val="24"/>
              </w:rPr>
              <w:t>Child in Need – 2 children</w:t>
            </w:r>
          </w:p>
          <w:p w14:paraId="7722E8AC" w14:textId="50F4639B" w:rsidR="00DF3211" w:rsidRPr="00DF3211" w:rsidRDefault="00DF3211" w:rsidP="00DF3211">
            <w:pPr>
              <w:pStyle w:val="ListParagraph"/>
              <w:numPr>
                <w:ilvl w:val="0"/>
                <w:numId w:val="37"/>
              </w:numPr>
              <w:tabs>
                <w:tab w:val="left" w:pos="567"/>
              </w:tabs>
              <w:ind w:right="32"/>
              <w:jc w:val="both"/>
              <w:rPr>
                <w:rFonts w:ascii="Arial" w:hAnsi="Arial" w:cs="Arial"/>
                <w:sz w:val="24"/>
                <w:szCs w:val="24"/>
              </w:rPr>
            </w:pPr>
            <w:r w:rsidRPr="00DF3211">
              <w:rPr>
                <w:rFonts w:ascii="Arial" w:hAnsi="Arial" w:cs="Arial"/>
                <w:sz w:val="24"/>
                <w:szCs w:val="24"/>
              </w:rPr>
              <w:t>Domestic violence alerts – 5 children</w:t>
            </w:r>
          </w:p>
          <w:p w14:paraId="4A9E083A" w14:textId="2BAE6786" w:rsidR="00DF3211" w:rsidRDefault="00DF3211" w:rsidP="00951019">
            <w:pPr>
              <w:tabs>
                <w:tab w:val="left" w:pos="567"/>
              </w:tabs>
              <w:ind w:right="32"/>
              <w:jc w:val="both"/>
              <w:rPr>
                <w:rFonts w:ascii="Arial" w:hAnsi="Arial" w:cs="Arial"/>
                <w:sz w:val="24"/>
                <w:szCs w:val="24"/>
              </w:rPr>
            </w:pPr>
          </w:p>
          <w:p w14:paraId="5CC639F9" w14:textId="25EE5905" w:rsidR="00DF3211" w:rsidRDefault="00DF3211" w:rsidP="00951019">
            <w:pPr>
              <w:tabs>
                <w:tab w:val="left" w:pos="567"/>
              </w:tabs>
              <w:ind w:right="32"/>
              <w:jc w:val="both"/>
              <w:rPr>
                <w:rFonts w:ascii="Arial" w:hAnsi="Arial" w:cs="Arial"/>
                <w:sz w:val="24"/>
                <w:szCs w:val="24"/>
              </w:rPr>
            </w:pPr>
            <w:r>
              <w:rPr>
                <w:rFonts w:ascii="Arial" w:hAnsi="Arial" w:cs="Arial"/>
                <w:sz w:val="24"/>
                <w:szCs w:val="24"/>
              </w:rPr>
              <w:t xml:space="preserve">EC reported that she had met with a member of the </w:t>
            </w:r>
            <w:proofErr w:type="spellStart"/>
            <w:r>
              <w:rPr>
                <w:rFonts w:ascii="Arial" w:hAnsi="Arial" w:cs="Arial"/>
                <w:sz w:val="24"/>
                <w:szCs w:val="24"/>
              </w:rPr>
              <w:t>SCiES</w:t>
            </w:r>
            <w:proofErr w:type="spellEnd"/>
            <w:r>
              <w:rPr>
                <w:rFonts w:ascii="Arial" w:hAnsi="Arial" w:cs="Arial"/>
                <w:sz w:val="24"/>
                <w:szCs w:val="24"/>
              </w:rPr>
              <w:t xml:space="preserve"> team (Safeguarding Children in Education Settings), to consider ways to engage with and support the local community.  It had been agreed that the nursery would hold a monthly ‘Tea &amp; Talk’ drop-in, starting after Easter</w:t>
            </w:r>
            <w:r w:rsidR="009E452C">
              <w:rPr>
                <w:rFonts w:ascii="Arial" w:hAnsi="Arial" w:cs="Arial"/>
                <w:sz w:val="24"/>
                <w:szCs w:val="24"/>
              </w:rPr>
              <w:t>.  The sessions would look at ways parents could support their children in the nursery, but could also involve</w:t>
            </w:r>
            <w:r w:rsidR="008E16D4">
              <w:rPr>
                <w:rFonts w:ascii="Arial" w:hAnsi="Arial" w:cs="Arial"/>
                <w:sz w:val="24"/>
                <w:szCs w:val="24"/>
              </w:rPr>
              <w:t xml:space="preserve"> </w:t>
            </w:r>
            <w:r w:rsidR="009E452C">
              <w:rPr>
                <w:rFonts w:ascii="Arial" w:hAnsi="Arial" w:cs="Arial"/>
                <w:sz w:val="24"/>
                <w:szCs w:val="24"/>
              </w:rPr>
              <w:t xml:space="preserve">outside professionals such as Health Visitors or domestic abuse workers who would be available on </w:t>
            </w:r>
            <w:r w:rsidR="005671EB">
              <w:rPr>
                <w:rFonts w:ascii="Arial" w:hAnsi="Arial" w:cs="Arial"/>
                <w:sz w:val="24"/>
                <w:szCs w:val="24"/>
              </w:rPr>
              <w:t>an</w:t>
            </w:r>
            <w:r w:rsidR="009E452C">
              <w:rPr>
                <w:rFonts w:ascii="Arial" w:hAnsi="Arial" w:cs="Arial"/>
                <w:sz w:val="24"/>
                <w:szCs w:val="24"/>
              </w:rPr>
              <w:t xml:space="preserve"> informal basis.</w:t>
            </w:r>
          </w:p>
          <w:p w14:paraId="655A7C67" w14:textId="3438ADB1" w:rsidR="00155C03" w:rsidRPr="003F31A5" w:rsidRDefault="00155C03" w:rsidP="00174852">
            <w:pPr>
              <w:tabs>
                <w:tab w:val="left" w:pos="567"/>
              </w:tabs>
              <w:ind w:right="32"/>
              <w:jc w:val="both"/>
              <w:rPr>
                <w:rFonts w:ascii="Arial" w:hAnsi="Arial" w:cs="Arial"/>
                <w:b/>
                <w:bCs/>
                <w:sz w:val="24"/>
                <w:szCs w:val="24"/>
              </w:rPr>
            </w:pPr>
          </w:p>
        </w:tc>
      </w:tr>
      <w:tr w:rsidR="00155C03" w14:paraId="745DCEF6" w14:textId="77777777" w:rsidTr="00155C03">
        <w:tc>
          <w:tcPr>
            <w:tcW w:w="845" w:type="dxa"/>
          </w:tcPr>
          <w:p w14:paraId="45FAF202"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3EE962A9" w14:textId="77777777" w:rsidR="00155C03" w:rsidRPr="003F31A5" w:rsidRDefault="00155C03" w:rsidP="000640C6">
            <w:pPr>
              <w:tabs>
                <w:tab w:val="left" w:pos="567"/>
              </w:tabs>
              <w:ind w:right="32"/>
              <w:jc w:val="both"/>
              <w:rPr>
                <w:rFonts w:ascii="Arial" w:hAnsi="Arial" w:cs="Arial"/>
                <w:sz w:val="24"/>
                <w:szCs w:val="24"/>
              </w:rPr>
            </w:pPr>
            <w:r w:rsidRPr="006F66CE">
              <w:rPr>
                <w:rFonts w:ascii="Arial" w:hAnsi="Arial" w:cs="Arial"/>
                <w:b/>
                <w:bCs/>
                <w:sz w:val="24"/>
                <w:szCs w:val="24"/>
              </w:rPr>
              <w:t>FINANCIAL/COMPLIANCE MATTERS</w:t>
            </w:r>
          </w:p>
          <w:p w14:paraId="6465BF4F" w14:textId="77777777" w:rsidR="00DC6537" w:rsidRPr="00DC6537" w:rsidRDefault="00DC6537" w:rsidP="00DC6537">
            <w:pPr>
              <w:tabs>
                <w:tab w:val="left" w:pos="567"/>
              </w:tabs>
              <w:ind w:left="567" w:right="32"/>
              <w:jc w:val="both"/>
              <w:rPr>
                <w:rFonts w:ascii="Arial" w:hAnsi="Arial" w:cs="Arial"/>
                <w:sz w:val="16"/>
                <w:szCs w:val="16"/>
              </w:rPr>
            </w:pPr>
          </w:p>
          <w:p w14:paraId="3A99F1A7" w14:textId="4D2FA04F" w:rsidR="00D20D07" w:rsidRPr="00D20D07" w:rsidRDefault="00456626" w:rsidP="008B3D5B">
            <w:pPr>
              <w:numPr>
                <w:ilvl w:val="0"/>
                <w:numId w:val="7"/>
              </w:numPr>
              <w:tabs>
                <w:tab w:val="left" w:pos="567"/>
              </w:tabs>
              <w:ind w:left="567" w:right="32" w:hanging="567"/>
              <w:jc w:val="both"/>
              <w:rPr>
                <w:rFonts w:ascii="Arial" w:hAnsi="Arial" w:cs="Arial"/>
                <w:b/>
                <w:sz w:val="24"/>
                <w:szCs w:val="24"/>
              </w:rPr>
            </w:pPr>
            <w:r>
              <w:rPr>
                <w:rFonts w:ascii="Arial" w:hAnsi="Arial" w:cs="Arial"/>
                <w:sz w:val="24"/>
                <w:szCs w:val="24"/>
              </w:rPr>
              <w:t xml:space="preserve">Governors had reviewed </w:t>
            </w:r>
            <w:r w:rsidR="00D20D07">
              <w:rPr>
                <w:rFonts w:ascii="Arial" w:hAnsi="Arial" w:cs="Arial"/>
                <w:sz w:val="24"/>
                <w:szCs w:val="24"/>
              </w:rPr>
              <w:t xml:space="preserve">the budget vs actuals for 2022/23 and noted a predicted </w:t>
            </w:r>
            <w:r w:rsidR="00FA2006">
              <w:rPr>
                <w:rFonts w:ascii="Arial" w:hAnsi="Arial" w:cs="Arial"/>
                <w:sz w:val="24"/>
                <w:szCs w:val="24"/>
              </w:rPr>
              <w:t xml:space="preserve">in-year surplus of £4K, giving an overall </w:t>
            </w:r>
            <w:r w:rsidR="00D20D07">
              <w:rPr>
                <w:rFonts w:ascii="Arial" w:hAnsi="Arial" w:cs="Arial"/>
                <w:sz w:val="24"/>
                <w:szCs w:val="24"/>
              </w:rPr>
              <w:t>carry-forward of approximately £26.5K at the end of the current financial year.</w:t>
            </w:r>
          </w:p>
          <w:p w14:paraId="0F330E4F" w14:textId="77777777" w:rsidR="00D20D07" w:rsidRPr="00D20D07" w:rsidRDefault="00D20D07" w:rsidP="00FA2006">
            <w:pPr>
              <w:tabs>
                <w:tab w:val="left" w:pos="567"/>
              </w:tabs>
              <w:ind w:left="567" w:right="32"/>
              <w:jc w:val="both"/>
              <w:rPr>
                <w:rFonts w:ascii="Arial" w:hAnsi="Arial" w:cs="Arial"/>
                <w:b/>
                <w:sz w:val="24"/>
                <w:szCs w:val="24"/>
              </w:rPr>
            </w:pPr>
          </w:p>
          <w:p w14:paraId="252577D9" w14:textId="13780814" w:rsidR="00456626" w:rsidRPr="005671EB" w:rsidRDefault="005671EB" w:rsidP="005671EB">
            <w:pPr>
              <w:pStyle w:val="ListParagraph"/>
              <w:numPr>
                <w:ilvl w:val="0"/>
                <w:numId w:val="7"/>
              </w:numPr>
              <w:tabs>
                <w:tab w:val="left" w:pos="567"/>
              </w:tabs>
              <w:ind w:left="579" w:right="32" w:hanging="567"/>
              <w:jc w:val="both"/>
              <w:rPr>
                <w:rFonts w:ascii="Arial" w:hAnsi="Arial" w:cs="Arial"/>
                <w:bCs/>
                <w:sz w:val="24"/>
                <w:szCs w:val="24"/>
              </w:rPr>
            </w:pPr>
            <w:r w:rsidRPr="005671EB">
              <w:rPr>
                <w:rFonts w:ascii="Arial" w:hAnsi="Arial" w:cs="Arial"/>
                <w:sz w:val="24"/>
                <w:szCs w:val="24"/>
              </w:rPr>
              <w:t xml:space="preserve">Governors </w:t>
            </w:r>
            <w:r w:rsidRPr="005671EB">
              <w:rPr>
                <w:rFonts w:ascii="Arial" w:hAnsi="Arial" w:cs="Arial"/>
                <w:b/>
                <w:bCs/>
                <w:sz w:val="24"/>
                <w:szCs w:val="24"/>
              </w:rPr>
              <w:t>approved</w:t>
            </w:r>
            <w:r w:rsidRPr="005671EB">
              <w:rPr>
                <w:rFonts w:ascii="Arial" w:hAnsi="Arial" w:cs="Arial"/>
                <w:sz w:val="24"/>
                <w:szCs w:val="24"/>
              </w:rPr>
              <w:t xml:space="preserve"> the draft budget as recommended by the Finance Committee.</w:t>
            </w:r>
          </w:p>
          <w:p w14:paraId="4B8F3C4C" w14:textId="77777777" w:rsidR="00DC6537" w:rsidRPr="00DC6537" w:rsidRDefault="00DC6537" w:rsidP="00456626">
            <w:pPr>
              <w:tabs>
                <w:tab w:val="left" w:pos="567"/>
              </w:tabs>
              <w:ind w:right="32"/>
              <w:jc w:val="both"/>
              <w:rPr>
                <w:rFonts w:ascii="Arial" w:hAnsi="Arial" w:cs="Arial"/>
                <w:bCs/>
                <w:sz w:val="24"/>
                <w:szCs w:val="24"/>
              </w:rPr>
            </w:pPr>
          </w:p>
          <w:p w14:paraId="09E2CDD7" w14:textId="2CC08FEA" w:rsidR="00DA685F" w:rsidRPr="00DA685F" w:rsidRDefault="00DA685F" w:rsidP="008B3D5B">
            <w:pPr>
              <w:numPr>
                <w:ilvl w:val="0"/>
                <w:numId w:val="7"/>
              </w:numPr>
              <w:tabs>
                <w:tab w:val="left" w:pos="567"/>
              </w:tabs>
              <w:ind w:left="567" w:right="32" w:hanging="567"/>
              <w:jc w:val="both"/>
              <w:rPr>
                <w:rFonts w:ascii="Arial" w:hAnsi="Arial" w:cs="Arial"/>
                <w:b/>
                <w:sz w:val="24"/>
                <w:szCs w:val="24"/>
              </w:rPr>
            </w:pPr>
            <w:r w:rsidRPr="00DA685F">
              <w:rPr>
                <w:rFonts w:ascii="Arial" w:hAnsi="Arial" w:cs="Arial"/>
                <w:bCs/>
                <w:sz w:val="24"/>
                <w:szCs w:val="24"/>
              </w:rPr>
              <w:t xml:space="preserve">The 3-year budget plan showed a predicted deficit of £14.5K at the end of 2023/24, but governors heard that this would improve as a result of </w:t>
            </w:r>
            <w:r>
              <w:rPr>
                <w:rFonts w:ascii="Arial" w:hAnsi="Arial" w:cs="Arial"/>
                <w:bCs/>
                <w:sz w:val="24"/>
                <w:szCs w:val="24"/>
              </w:rPr>
              <w:t>d</w:t>
            </w:r>
            <w:r w:rsidRPr="00DA685F">
              <w:rPr>
                <w:rFonts w:ascii="Arial" w:hAnsi="Arial" w:cs="Arial"/>
                <w:bCs/>
                <w:sz w:val="24"/>
                <w:szCs w:val="24"/>
              </w:rPr>
              <w:t xml:space="preserve">raw-downs of Earmarked </w:t>
            </w:r>
            <w:r>
              <w:rPr>
                <w:rFonts w:ascii="Arial" w:hAnsi="Arial" w:cs="Arial"/>
                <w:bCs/>
                <w:sz w:val="24"/>
                <w:szCs w:val="24"/>
              </w:rPr>
              <w:t>R</w:t>
            </w:r>
            <w:r w:rsidRPr="00DA685F">
              <w:rPr>
                <w:rFonts w:ascii="Arial" w:hAnsi="Arial" w:cs="Arial"/>
                <w:bCs/>
                <w:sz w:val="24"/>
                <w:szCs w:val="24"/>
              </w:rPr>
              <w:t>eserves to cover some of the expenditure</w:t>
            </w:r>
            <w:r>
              <w:rPr>
                <w:rFonts w:ascii="Arial" w:hAnsi="Arial" w:cs="Arial"/>
                <w:b/>
                <w:sz w:val="24"/>
                <w:szCs w:val="24"/>
              </w:rPr>
              <w:t xml:space="preserve">.  </w:t>
            </w:r>
            <w:r w:rsidRPr="00370DB2">
              <w:rPr>
                <w:rFonts w:ascii="Arial" w:hAnsi="Arial" w:cs="Arial"/>
                <w:bCs/>
                <w:sz w:val="24"/>
                <w:szCs w:val="24"/>
              </w:rPr>
              <w:t xml:space="preserve">A deficit of £76.5K was forecast for the end of 2024/25, but governors understood that this was an extremely cautious </w:t>
            </w:r>
            <w:r w:rsidR="00370DB2" w:rsidRPr="00370DB2">
              <w:rPr>
                <w:rFonts w:ascii="Arial" w:hAnsi="Arial" w:cs="Arial"/>
                <w:bCs/>
                <w:sz w:val="24"/>
                <w:szCs w:val="24"/>
              </w:rPr>
              <w:t>forecast based on a worst-case scenario.</w:t>
            </w:r>
            <w:r>
              <w:rPr>
                <w:rFonts w:ascii="Arial" w:hAnsi="Arial" w:cs="Arial"/>
                <w:b/>
                <w:sz w:val="24"/>
                <w:szCs w:val="24"/>
              </w:rPr>
              <w:t xml:space="preserve"> </w:t>
            </w:r>
          </w:p>
          <w:p w14:paraId="5CFF6DCC" w14:textId="77777777" w:rsidR="00DA685F" w:rsidRDefault="00DA685F" w:rsidP="00DA685F">
            <w:pPr>
              <w:pStyle w:val="ListParagraph"/>
              <w:rPr>
                <w:rFonts w:ascii="Arial" w:hAnsi="Arial" w:cs="Arial"/>
                <w:sz w:val="24"/>
                <w:szCs w:val="24"/>
              </w:rPr>
            </w:pPr>
          </w:p>
          <w:p w14:paraId="53865577" w14:textId="305E5D03" w:rsidR="00155C03" w:rsidRPr="004C322A" w:rsidRDefault="00370DB2" w:rsidP="008B3D5B">
            <w:pPr>
              <w:numPr>
                <w:ilvl w:val="0"/>
                <w:numId w:val="7"/>
              </w:numPr>
              <w:tabs>
                <w:tab w:val="left" w:pos="567"/>
              </w:tabs>
              <w:ind w:left="567" w:right="32" w:hanging="567"/>
              <w:jc w:val="both"/>
              <w:rPr>
                <w:rFonts w:ascii="Arial" w:hAnsi="Arial" w:cs="Arial"/>
                <w:b/>
                <w:sz w:val="24"/>
                <w:szCs w:val="24"/>
              </w:rPr>
            </w:pPr>
            <w:r>
              <w:rPr>
                <w:rFonts w:ascii="Arial" w:hAnsi="Arial" w:cs="Arial"/>
                <w:sz w:val="24"/>
                <w:szCs w:val="24"/>
              </w:rPr>
              <w:t xml:space="preserve">Governors </w:t>
            </w:r>
            <w:r w:rsidRPr="00370DB2">
              <w:rPr>
                <w:rFonts w:ascii="Arial" w:hAnsi="Arial" w:cs="Arial"/>
                <w:b/>
                <w:bCs/>
                <w:sz w:val="24"/>
                <w:szCs w:val="24"/>
              </w:rPr>
              <w:t>approved</w:t>
            </w:r>
            <w:r>
              <w:rPr>
                <w:rFonts w:ascii="Arial" w:hAnsi="Arial" w:cs="Arial"/>
                <w:sz w:val="24"/>
                <w:szCs w:val="24"/>
              </w:rPr>
              <w:t xml:space="preserve"> the SFVS</w:t>
            </w:r>
            <w:r w:rsidR="004C322A">
              <w:rPr>
                <w:rFonts w:ascii="Arial" w:hAnsi="Arial" w:cs="Arial"/>
                <w:sz w:val="24"/>
                <w:szCs w:val="24"/>
              </w:rPr>
              <w:t xml:space="preserve"> for submission by the deadline of 31</w:t>
            </w:r>
            <w:r w:rsidR="004C322A" w:rsidRPr="004C322A">
              <w:rPr>
                <w:rFonts w:ascii="Arial" w:hAnsi="Arial" w:cs="Arial"/>
                <w:sz w:val="24"/>
                <w:szCs w:val="24"/>
                <w:vertAlign w:val="superscript"/>
              </w:rPr>
              <w:t>st</w:t>
            </w:r>
            <w:r w:rsidR="004C322A">
              <w:rPr>
                <w:rFonts w:ascii="Arial" w:hAnsi="Arial" w:cs="Arial"/>
                <w:sz w:val="24"/>
                <w:szCs w:val="24"/>
              </w:rPr>
              <w:t xml:space="preserve"> March</w:t>
            </w:r>
            <w:r w:rsidR="006B5CE7">
              <w:rPr>
                <w:rFonts w:ascii="Arial" w:hAnsi="Arial" w:cs="Arial"/>
                <w:sz w:val="24"/>
                <w:szCs w:val="24"/>
              </w:rPr>
              <w:t xml:space="preserve"> and thanked NS for all his work on the return.</w:t>
            </w:r>
            <w:r>
              <w:rPr>
                <w:rFonts w:ascii="Arial" w:hAnsi="Arial" w:cs="Arial"/>
                <w:sz w:val="24"/>
                <w:szCs w:val="24"/>
              </w:rPr>
              <w:t xml:space="preserve"> </w:t>
            </w:r>
          </w:p>
          <w:p w14:paraId="3BAF3465" w14:textId="77777777" w:rsidR="004C322A" w:rsidRPr="004C322A" w:rsidRDefault="004C322A" w:rsidP="004C322A">
            <w:pPr>
              <w:tabs>
                <w:tab w:val="left" w:pos="567"/>
              </w:tabs>
              <w:ind w:left="567" w:right="32"/>
              <w:jc w:val="both"/>
              <w:rPr>
                <w:rFonts w:ascii="Arial" w:hAnsi="Arial" w:cs="Arial"/>
                <w:b/>
                <w:sz w:val="16"/>
                <w:szCs w:val="16"/>
              </w:rPr>
            </w:pPr>
          </w:p>
          <w:p w14:paraId="6FAB6187" w14:textId="279BE427" w:rsidR="006B5CE7" w:rsidRDefault="006B5CE7" w:rsidP="008B3D5B">
            <w:pPr>
              <w:numPr>
                <w:ilvl w:val="0"/>
                <w:numId w:val="7"/>
              </w:numPr>
              <w:tabs>
                <w:tab w:val="left" w:pos="567"/>
              </w:tabs>
              <w:ind w:left="567" w:right="32" w:hanging="567"/>
              <w:jc w:val="both"/>
              <w:rPr>
                <w:rFonts w:ascii="Arial" w:hAnsi="Arial" w:cs="Arial"/>
                <w:bCs/>
                <w:sz w:val="24"/>
                <w:szCs w:val="24"/>
              </w:rPr>
            </w:pPr>
            <w:r>
              <w:rPr>
                <w:rFonts w:ascii="Arial" w:hAnsi="Arial" w:cs="Arial"/>
                <w:bCs/>
                <w:sz w:val="24"/>
                <w:szCs w:val="24"/>
              </w:rPr>
              <w:t>Governors noted that the final budget would need to be submitted to Cheshire East by 30</w:t>
            </w:r>
            <w:r w:rsidRPr="006B5CE7">
              <w:rPr>
                <w:rFonts w:ascii="Arial" w:hAnsi="Arial" w:cs="Arial"/>
                <w:bCs/>
                <w:sz w:val="24"/>
                <w:szCs w:val="24"/>
                <w:vertAlign w:val="superscript"/>
              </w:rPr>
              <w:t>th</w:t>
            </w:r>
            <w:r>
              <w:rPr>
                <w:rFonts w:ascii="Arial" w:hAnsi="Arial" w:cs="Arial"/>
                <w:bCs/>
                <w:sz w:val="24"/>
                <w:szCs w:val="24"/>
              </w:rPr>
              <w:t xml:space="preserve"> June, but the summer term FGB meeting was scheduled for 17</w:t>
            </w:r>
            <w:r w:rsidRPr="006B5CE7">
              <w:rPr>
                <w:rFonts w:ascii="Arial" w:hAnsi="Arial" w:cs="Arial"/>
                <w:bCs/>
                <w:sz w:val="24"/>
                <w:szCs w:val="24"/>
                <w:vertAlign w:val="superscript"/>
              </w:rPr>
              <w:t>th</w:t>
            </w:r>
            <w:r>
              <w:rPr>
                <w:rFonts w:ascii="Arial" w:hAnsi="Arial" w:cs="Arial"/>
                <w:bCs/>
                <w:sz w:val="24"/>
                <w:szCs w:val="24"/>
              </w:rPr>
              <w:t xml:space="preserve"> July.  It was therefore agreed that the Finance committee would approve the final budget for submission, and the decision would be ratified by the FGB in July.</w:t>
            </w:r>
          </w:p>
          <w:p w14:paraId="1CC96A76" w14:textId="77777777" w:rsidR="006B5CE7" w:rsidRDefault="006B5CE7" w:rsidP="006B5CE7">
            <w:pPr>
              <w:pStyle w:val="ListParagraph"/>
              <w:rPr>
                <w:rFonts w:ascii="Arial" w:hAnsi="Arial" w:cs="Arial"/>
                <w:bCs/>
                <w:sz w:val="24"/>
                <w:szCs w:val="24"/>
              </w:rPr>
            </w:pPr>
          </w:p>
          <w:p w14:paraId="5C6CA034" w14:textId="7CA362EB" w:rsidR="00155C03" w:rsidRPr="006E7340" w:rsidRDefault="00155C03" w:rsidP="008B3D5B">
            <w:pPr>
              <w:numPr>
                <w:ilvl w:val="0"/>
                <w:numId w:val="7"/>
              </w:numPr>
              <w:tabs>
                <w:tab w:val="left" w:pos="567"/>
              </w:tabs>
              <w:ind w:left="567" w:right="32" w:hanging="567"/>
              <w:jc w:val="both"/>
              <w:rPr>
                <w:rFonts w:ascii="Arial" w:hAnsi="Arial" w:cs="Arial"/>
                <w:bCs/>
                <w:sz w:val="24"/>
                <w:szCs w:val="24"/>
              </w:rPr>
            </w:pPr>
            <w:r w:rsidRPr="006E7340">
              <w:rPr>
                <w:rFonts w:ascii="Arial" w:hAnsi="Arial" w:cs="Arial"/>
                <w:bCs/>
                <w:sz w:val="24"/>
                <w:szCs w:val="24"/>
              </w:rPr>
              <w:t xml:space="preserve">Governors </w:t>
            </w:r>
            <w:r w:rsidRPr="00BE2836">
              <w:rPr>
                <w:rFonts w:ascii="Arial" w:hAnsi="Arial" w:cs="Arial"/>
                <w:b/>
                <w:sz w:val="24"/>
                <w:szCs w:val="24"/>
              </w:rPr>
              <w:t>approved</w:t>
            </w:r>
            <w:r w:rsidRPr="006E7340">
              <w:rPr>
                <w:rFonts w:ascii="Arial" w:hAnsi="Arial" w:cs="Arial"/>
                <w:bCs/>
                <w:sz w:val="24"/>
                <w:szCs w:val="24"/>
              </w:rPr>
              <w:t xml:space="preserve"> the </w:t>
            </w:r>
            <w:r w:rsidR="002A6C7F">
              <w:rPr>
                <w:rFonts w:ascii="Arial" w:hAnsi="Arial" w:cs="Arial"/>
                <w:bCs/>
                <w:sz w:val="24"/>
                <w:szCs w:val="24"/>
              </w:rPr>
              <w:t>Manual of Internal Financial Procedures.</w:t>
            </w:r>
            <w:r w:rsidRPr="006E7340">
              <w:rPr>
                <w:rFonts w:ascii="Arial" w:hAnsi="Arial" w:cs="Arial"/>
                <w:bCs/>
                <w:sz w:val="24"/>
                <w:szCs w:val="24"/>
              </w:rPr>
              <w:t xml:space="preserve"> </w:t>
            </w:r>
          </w:p>
          <w:p w14:paraId="3F10B387" w14:textId="77777777" w:rsidR="00155C03" w:rsidRDefault="00155C03" w:rsidP="004C322A">
            <w:pPr>
              <w:tabs>
                <w:tab w:val="left" w:pos="567"/>
              </w:tabs>
              <w:ind w:right="32"/>
              <w:jc w:val="both"/>
              <w:rPr>
                <w:rFonts w:ascii="Arial" w:hAnsi="Arial" w:cs="Arial"/>
                <w:b/>
                <w:bCs/>
                <w:sz w:val="24"/>
                <w:szCs w:val="24"/>
              </w:rPr>
            </w:pPr>
          </w:p>
          <w:p w14:paraId="47230361" w14:textId="2316DC5D" w:rsidR="002A6C7F" w:rsidRPr="003F31A5" w:rsidRDefault="002A6C7F" w:rsidP="004C322A">
            <w:pPr>
              <w:tabs>
                <w:tab w:val="left" w:pos="567"/>
              </w:tabs>
              <w:ind w:right="32"/>
              <w:jc w:val="both"/>
              <w:rPr>
                <w:rFonts w:ascii="Arial" w:hAnsi="Arial" w:cs="Arial"/>
                <w:b/>
                <w:bCs/>
                <w:sz w:val="24"/>
                <w:szCs w:val="24"/>
              </w:rPr>
            </w:pPr>
          </w:p>
        </w:tc>
      </w:tr>
      <w:tr w:rsidR="00155C03" w14:paraId="5D51AE73" w14:textId="77777777" w:rsidTr="00155C03">
        <w:tc>
          <w:tcPr>
            <w:tcW w:w="845" w:type="dxa"/>
          </w:tcPr>
          <w:p w14:paraId="7194E26D"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68999272" w14:textId="77777777"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b/>
                <w:bCs/>
                <w:sz w:val="24"/>
                <w:szCs w:val="24"/>
              </w:rPr>
              <w:t xml:space="preserve">PART ONE HEADTEACHER’S REPORT AND MATTERS ARISING </w:t>
            </w:r>
          </w:p>
          <w:p w14:paraId="6BF2CC6C" w14:textId="5C6DCCF5" w:rsidR="00155C03" w:rsidRDefault="00155C03" w:rsidP="000640C6">
            <w:pPr>
              <w:tabs>
                <w:tab w:val="left" w:pos="567"/>
              </w:tabs>
              <w:ind w:right="32"/>
              <w:jc w:val="both"/>
              <w:rPr>
                <w:rFonts w:ascii="Arial" w:hAnsi="Arial" w:cs="Arial"/>
                <w:sz w:val="24"/>
                <w:szCs w:val="24"/>
              </w:rPr>
            </w:pPr>
            <w:r>
              <w:rPr>
                <w:rFonts w:ascii="Arial" w:hAnsi="Arial" w:cs="Arial"/>
                <w:sz w:val="24"/>
                <w:szCs w:val="24"/>
              </w:rPr>
              <w:t xml:space="preserve">The Headteacher’s report </w:t>
            </w:r>
            <w:r w:rsidR="002A6C7F">
              <w:rPr>
                <w:rFonts w:ascii="Arial" w:hAnsi="Arial" w:cs="Arial"/>
                <w:sz w:val="24"/>
                <w:szCs w:val="24"/>
              </w:rPr>
              <w:t>had been</w:t>
            </w:r>
            <w:r>
              <w:rPr>
                <w:rFonts w:ascii="Arial" w:hAnsi="Arial" w:cs="Arial"/>
                <w:sz w:val="24"/>
                <w:szCs w:val="24"/>
              </w:rPr>
              <w:t xml:space="preserve"> circulated to governors prior to the meeting via Governor Hub</w:t>
            </w:r>
            <w:r w:rsidR="002A6C7F">
              <w:rPr>
                <w:rFonts w:ascii="Arial" w:hAnsi="Arial" w:cs="Arial"/>
                <w:sz w:val="24"/>
                <w:szCs w:val="24"/>
              </w:rPr>
              <w:t>, and questions invited.  No questions had been received</w:t>
            </w:r>
            <w:r w:rsidR="001C3474">
              <w:rPr>
                <w:rFonts w:ascii="Arial" w:hAnsi="Arial" w:cs="Arial"/>
                <w:sz w:val="24"/>
                <w:szCs w:val="24"/>
              </w:rPr>
              <w:t>, but governors thanked EC for the very comprehensive report.</w:t>
            </w:r>
          </w:p>
          <w:p w14:paraId="75CFEE3A" w14:textId="77777777" w:rsidR="001C3474" w:rsidRDefault="001C3474" w:rsidP="000640C6">
            <w:pPr>
              <w:tabs>
                <w:tab w:val="left" w:pos="567"/>
              </w:tabs>
              <w:ind w:right="32"/>
              <w:jc w:val="both"/>
              <w:rPr>
                <w:rFonts w:ascii="Arial" w:hAnsi="Arial" w:cs="Arial"/>
                <w:sz w:val="24"/>
                <w:szCs w:val="24"/>
              </w:rPr>
            </w:pPr>
          </w:p>
          <w:p w14:paraId="731AF8DE" w14:textId="5CB3752F" w:rsidR="009C0EF2" w:rsidRDefault="001C3474" w:rsidP="00167762">
            <w:pPr>
              <w:ind w:right="32"/>
              <w:jc w:val="both"/>
              <w:rPr>
                <w:rFonts w:ascii="Arial" w:hAnsi="Arial" w:cs="Arial"/>
                <w:sz w:val="24"/>
                <w:szCs w:val="24"/>
              </w:rPr>
            </w:pPr>
            <w:r>
              <w:rPr>
                <w:rFonts w:ascii="Arial" w:hAnsi="Arial" w:cs="Arial"/>
                <w:sz w:val="24"/>
                <w:szCs w:val="24"/>
              </w:rPr>
              <w:t>The Headteacher noted that she had been approached the previous week about the nursery becoming a partner in a ‘Stronger Practice Hub’ bid.  The bid, if successful, would provide funds for a project aimed at disseminating good practice and governors agreed that it was a compliment to the nursery to be asked.</w:t>
            </w:r>
          </w:p>
          <w:p w14:paraId="2396103C" w14:textId="77777777" w:rsidR="001C3474" w:rsidRPr="00167762" w:rsidRDefault="001C3474" w:rsidP="00167762">
            <w:pPr>
              <w:ind w:right="32"/>
              <w:jc w:val="both"/>
              <w:rPr>
                <w:rFonts w:ascii="Arial" w:hAnsi="Arial" w:cs="Arial"/>
                <w:sz w:val="24"/>
                <w:szCs w:val="24"/>
              </w:rPr>
            </w:pPr>
          </w:p>
          <w:p w14:paraId="234303CC" w14:textId="77777777" w:rsidR="00155C03" w:rsidRPr="003A4477" w:rsidRDefault="00155C03" w:rsidP="000640C6">
            <w:pPr>
              <w:tabs>
                <w:tab w:val="left" w:pos="567"/>
              </w:tabs>
              <w:ind w:right="32"/>
              <w:jc w:val="both"/>
              <w:rPr>
                <w:rFonts w:ascii="Arial" w:hAnsi="Arial" w:cs="Arial"/>
                <w:sz w:val="24"/>
                <w:szCs w:val="24"/>
                <w:u w:val="single"/>
              </w:rPr>
            </w:pPr>
            <w:r w:rsidRPr="003A4477">
              <w:rPr>
                <w:rFonts w:ascii="Arial" w:hAnsi="Arial" w:cs="Arial"/>
                <w:sz w:val="24"/>
                <w:szCs w:val="24"/>
                <w:u w:val="single"/>
              </w:rPr>
              <w:t>SDP</w:t>
            </w:r>
          </w:p>
          <w:p w14:paraId="25EA8C82" w14:textId="3B9BCEA0" w:rsidR="00155C03" w:rsidRDefault="00CE77E0" w:rsidP="006F09B0">
            <w:pPr>
              <w:tabs>
                <w:tab w:val="left" w:pos="567"/>
              </w:tabs>
              <w:ind w:right="32"/>
              <w:jc w:val="both"/>
              <w:rPr>
                <w:rFonts w:ascii="Arial" w:hAnsi="Arial" w:cs="Arial"/>
                <w:sz w:val="24"/>
                <w:szCs w:val="24"/>
              </w:rPr>
            </w:pPr>
            <w:r>
              <w:rPr>
                <w:rFonts w:ascii="Arial" w:hAnsi="Arial" w:cs="Arial"/>
                <w:sz w:val="24"/>
                <w:szCs w:val="24"/>
              </w:rPr>
              <w:t>A RAG-rated</w:t>
            </w:r>
            <w:r w:rsidR="00F15D58">
              <w:rPr>
                <w:rFonts w:ascii="Arial" w:hAnsi="Arial" w:cs="Arial"/>
                <w:sz w:val="24"/>
                <w:szCs w:val="24"/>
              </w:rPr>
              <w:t xml:space="preserve"> copy of the SDP had been </w:t>
            </w:r>
            <w:r>
              <w:rPr>
                <w:rFonts w:ascii="Arial" w:hAnsi="Arial" w:cs="Arial"/>
                <w:sz w:val="24"/>
                <w:szCs w:val="24"/>
              </w:rPr>
              <w:t xml:space="preserve">shared with staff and </w:t>
            </w:r>
            <w:r w:rsidR="00F15D58">
              <w:rPr>
                <w:rFonts w:ascii="Arial" w:hAnsi="Arial" w:cs="Arial"/>
                <w:sz w:val="24"/>
                <w:szCs w:val="24"/>
              </w:rPr>
              <w:t xml:space="preserve">circulated on </w:t>
            </w:r>
            <w:proofErr w:type="spellStart"/>
            <w:r w:rsidR="00F15D58">
              <w:rPr>
                <w:rFonts w:ascii="Arial" w:hAnsi="Arial" w:cs="Arial"/>
                <w:sz w:val="24"/>
                <w:szCs w:val="24"/>
              </w:rPr>
              <w:t>GovernorHub</w:t>
            </w:r>
            <w:proofErr w:type="spellEnd"/>
            <w:r>
              <w:rPr>
                <w:rFonts w:ascii="Arial" w:hAnsi="Arial" w:cs="Arial"/>
                <w:sz w:val="24"/>
                <w:szCs w:val="24"/>
              </w:rPr>
              <w:t>.  G</w:t>
            </w:r>
            <w:r w:rsidR="00F15D58">
              <w:rPr>
                <w:rFonts w:ascii="Arial" w:hAnsi="Arial" w:cs="Arial"/>
                <w:sz w:val="24"/>
                <w:szCs w:val="24"/>
              </w:rPr>
              <w:t>overnors noted the progress which had been made.</w:t>
            </w:r>
          </w:p>
          <w:p w14:paraId="78671A02" w14:textId="265DC3A7" w:rsidR="00F15D58" w:rsidRPr="000B617C" w:rsidRDefault="00F15D58" w:rsidP="006F09B0">
            <w:pPr>
              <w:tabs>
                <w:tab w:val="left" w:pos="567"/>
              </w:tabs>
              <w:ind w:right="32"/>
              <w:jc w:val="both"/>
              <w:rPr>
                <w:rFonts w:ascii="Arial" w:hAnsi="Arial" w:cs="Arial"/>
                <w:sz w:val="12"/>
                <w:szCs w:val="12"/>
              </w:rPr>
            </w:pPr>
          </w:p>
          <w:p w14:paraId="76279A22" w14:textId="487F17B1" w:rsidR="00F15D58" w:rsidRDefault="00F15D58" w:rsidP="006F09B0">
            <w:pPr>
              <w:tabs>
                <w:tab w:val="left" w:pos="567"/>
              </w:tabs>
              <w:ind w:right="32"/>
              <w:jc w:val="both"/>
              <w:rPr>
                <w:rFonts w:ascii="Arial" w:hAnsi="Arial" w:cs="Arial"/>
                <w:sz w:val="24"/>
                <w:szCs w:val="24"/>
              </w:rPr>
            </w:pPr>
            <w:r w:rsidRPr="000B617C">
              <w:rPr>
                <w:rFonts w:ascii="Arial" w:hAnsi="Arial" w:cs="Arial"/>
                <w:b/>
                <w:bCs/>
                <w:sz w:val="24"/>
                <w:szCs w:val="24"/>
              </w:rPr>
              <w:t>Governor question</w:t>
            </w:r>
            <w:r>
              <w:rPr>
                <w:rFonts w:ascii="Arial" w:hAnsi="Arial" w:cs="Arial"/>
                <w:sz w:val="24"/>
                <w:szCs w:val="24"/>
              </w:rPr>
              <w:t xml:space="preserve">:  </w:t>
            </w:r>
            <w:r w:rsidR="00CE77E0">
              <w:rPr>
                <w:rFonts w:ascii="Arial" w:hAnsi="Arial" w:cs="Arial"/>
                <w:sz w:val="24"/>
                <w:szCs w:val="24"/>
              </w:rPr>
              <w:t>Do you feel you are on course to achieve everything in the SDP?</w:t>
            </w:r>
            <w:r w:rsidR="002244F3">
              <w:rPr>
                <w:rFonts w:ascii="Arial" w:hAnsi="Arial" w:cs="Arial"/>
                <w:sz w:val="24"/>
                <w:szCs w:val="24"/>
              </w:rPr>
              <w:t xml:space="preserve"> Do you have any concerns?</w:t>
            </w:r>
          </w:p>
          <w:p w14:paraId="57D8FC9B" w14:textId="2E90FD12" w:rsidR="006F66CE" w:rsidRDefault="00F15D58" w:rsidP="002244F3">
            <w:pPr>
              <w:tabs>
                <w:tab w:val="left" w:pos="567"/>
              </w:tabs>
              <w:ind w:right="32"/>
              <w:jc w:val="both"/>
              <w:rPr>
                <w:rFonts w:ascii="Arial" w:hAnsi="Arial" w:cs="Arial"/>
                <w:sz w:val="24"/>
                <w:szCs w:val="24"/>
              </w:rPr>
            </w:pPr>
            <w:r>
              <w:rPr>
                <w:rFonts w:ascii="Arial" w:hAnsi="Arial" w:cs="Arial"/>
                <w:sz w:val="24"/>
                <w:szCs w:val="24"/>
              </w:rPr>
              <w:t xml:space="preserve">Response:  </w:t>
            </w:r>
            <w:r w:rsidR="002244F3">
              <w:rPr>
                <w:rFonts w:ascii="Arial" w:hAnsi="Arial" w:cs="Arial"/>
                <w:sz w:val="24"/>
                <w:szCs w:val="24"/>
              </w:rPr>
              <w:t xml:space="preserve">The main concern is not being able to hand over the SENCo responsibility, because of the staffing issues, but otherwise everything is going well. </w:t>
            </w:r>
          </w:p>
          <w:p w14:paraId="77BF53EC" w14:textId="2D439C25" w:rsidR="00155C03" w:rsidRPr="006F09B0" w:rsidRDefault="00155C03" w:rsidP="006F09B0">
            <w:pPr>
              <w:tabs>
                <w:tab w:val="left" w:pos="567"/>
              </w:tabs>
              <w:ind w:right="32"/>
              <w:jc w:val="both"/>
              <w:rPr>
                <w:rFonts w:ascii="Arial" w:hAnsi="Arial" w:cs="Arial"/>
                <w:sz w:val="24"/>
                <w:szCs w:val="24"/>
              </w:rPr>
            </w:pPr>
          </w:p>
        </w:tc>
      </w:tr>
      <w:tr w:rsidR="006F66CE" w14:paraId="5F8910A3" w14:textId="77777777" w:rsidTr="00155C03">
        <w:tc>
          <w:tcPr>
            <w:tcW w:w="845" w:type="dxa"/>
          </w:tcPr>
          <w:p w14:paraId="3D088CD8" w14:textId="77777777" w:rsidR="006F66CE" w:rsidRPr="00FB2C23" w:rsidRDefault="006F66CE" w:rsidP="00FB2C23">
            <w:pPr>
              <w:pStyle w:val="ListParagraph"/>
              <w:numPr>
                <w:ilvl w:val="0"/>
                <w:numId w:val="22"/>
              </w:numPr>
              <w:ind w:left="360"/>
              <w:rPr>
                <w:rFonts w:ascii="Arial" w:hAnsi="Arial" w:cs="Arial"/>
                <w:b/>
                <w:bCs/>
                <w:sz w:val="24"/>
                <w:szCs w:val="24"/>
              </w:rPr>
            </w:pPr>
          </w:p>
        </w:tc>
        <w:tc>
          <w:tcPr>
            <w:tcW w:w="9356" w:type="dxa"/>
          </w:tcPr>
          <w:p w14:paraId="7E85089A" w14:textId="77777777" w:rsidR="006F66CE" w:rsidRDefault="006F66CE" w:rsidP="000640C6">
            <w:pPr>
              <w:tabs>
                <w:tab w:val="left" w:pos="567"/>
              </w:tabs>
              <w:ind w:right="32"/>
              <w:jc w:val="both"/>
              <w:rPr>
                <w:rFonts w:ascii="Arial" w:hAnsi="Arial" w:cs="Arial"/>
                <w:b/>
                <w:bCs/>
                <w:sz w:val="24"/>
                <w:szCs w:val="24"/>
              </w:rPr>
            </w:pPr>
            <w:r>
              <w:rPr>
                <w:rFonts w:ascii="Arial" w:hAnsi="Arial" w:cs="Arial"/>
                <w:b/>
                <w:bCs/>
                <w:sz w:val="24"/>
                <w:szCs w:val="24"/>
              </w:rPr>
              <w:t>DIRECTOR’S REPORT</w:t>
            </w:r>
          </w:p>
          <w:p w14:paraId="7CA5497F" w14:textId="74A6824F" w:rsidR="006F66CE" w:rsidRDefault="006F66CE" w:rsidP="000640C6">
            <w:pPr>
              <w:tabs>
                <w:tab w:val="left" w:pos="567"/>
              </w:tabs>
              <w:ind w:right="32"/>
              <w:jc w:val="both"/>
              <w:rPr>
                <w:rFonts w:ascii="Arial" w:hAnsi="Arial" w:cs="Arial"/>
                <w:sz w:val="24"/>
                <w:szCs w:val="24"/>
              </w:rPr>
            </w:pPr>
            <w:r>
              <w:rPr>
                <w:rFonts w:ascii="Arial" w:hAnsi="Arial" w:cs="Arial"/>
                <w:sz w:val="24"/>
                <w:szCs w:val="24"/>
              </w:rPr>
              <w:t xml:space="preserve">The </w:t>
            </w:r>
            <w:r w:rsidR="002244F3">
              <w:rPr>
                <w:rFonts w:ascii="Arial" w:hAnsi="Arial" w:cs="Arial"/>
                <w:sz w:val="24"/>
                <w:szCs w:val="24"/>
              </w:rPr>
              <w:t>spring</w:t>
            </w:r>
            <w:r>
              <w:rPr>
                <w:rFonts w:ascii="Arial" w:hAnsi="Arial" w:cs="Arial"/>
                <w:sz w:val="24"/>
                <w:szCs w:val="24"/>
              </w:rPr>
              <w:t xml:space="preserve"> term Director’s Report had been circulated at the start of the term and relevant items discussed in committees as appropriate.</w:t>
            </w:r>
          </w:p>
          <w:p w14:paraId="32E1F854" w14:textId="22006A16" w:rsidR="002244F3" w:rsidRDefault="002244F3" w:rsidP="000640C6">
            <w:pPr>
              <w:tabs>
                <w:tab w:val="left" w:pos="567"/>
              </w:tabs>
              <w:ind w:right="32"/>
              <w:jc w:val="both"/>
              <w:rPr>
                <w:rFonts w:ascii="Arial" w:hAnsi="Arial" w:cs="Arial"/>
                <w:sz w:val="24"/>
                <w:szCs w:val="24"/>
              </w:rPr>
            </w:pPr>
          </w:p>
          <w:p w14:paraId="04F290FB" w14:textId="66C9E4C4" w:rsidR="002244F3" w:rsidRDefault="002244F3" w:rsidP="000640C6">
            <w:pPr>
              <w:tabs>
                <w:tab w:val="left" w:pos="567"/>
              </w:tabs>
              <w:ind w:right="32"/>
              <w:jc w:val="both"/>
              <w:rPr>
                <w:rFonts w:ascii="Arial" w:hAnsi="Arial" w:cs="Arial"/>
                <w:sz w:val="24"/>
                <w:szCs w:val="24"/>
              </w:rPr>
            </w:pPr>
            <w:r>
              <w:rPr>
                <w:rFonts w:ascii="Arial" w:hAnsi="Arial" w:cs="Arial"/>
                <w:sz w:val="24"/>
                <w:szCs w:val="24"/>
              </w:rPr>
              <w:t>Governors’ attention was drawn to item</w:t>
            </w:r>
            <w:r w:rsidR="00241233">
              <w:rPr>
                <w:rFonts w:ascii="Arial" w:hAnsi="Arial" w:cs="Arial"/>
                <w:sz w:val="24"/>
                <w:szCs w:val="24"/>
              </w:rPr>
              <w:t xml:space="preserve"> 1.3 on Cyber Security, and NS confirmed that new software had recently been installed to identify any suspicious emails or hacking attempts.  The nursery purchased IT support from Cheshire East, and devices were checked every month.</w:t>
            </w:r>
          </w:p>
          <w:p w14:paraId="0C1011D7" w14:textId="71E1C090" w:rsidR="006F66CE" w:rsidRPr="006F66CE" w:rsidRDefault="006F66CE" w:rsidP="000640C6">
            <w:pPr>
              <w:tabs>
                <w:tab w:val="left" w:pos="567"/>
              </w:tabs>
              <w:ind w:right="32"/>
              <w:jc w:val="both"/>
              <w:rPr>
                <w:rFonts w:ascii="Arial" w:hAnsi="Arial" w:cs="Arial"/>
                <w:sz w:val="24"/>
                <w:szCs w:val="24"/>
              </w:rPr>
            </w:pPr>
          </w:p>
        </w:tc>
      </w:tr>
      <w:tr w:rsidR="00155C03" w14:paraId="1FEAEFDB" w14:textId="77777777" w:rsidTr="00155C03">
        <w:tc>
          <w:tcPr>
            <w:tcW w:w="845" w:type="dxa"/>
          </w:tcPr>
          <w:p w14:paraId="425AB6E8"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2D97221D" w14:textId="05627F43" w:rsidR="00155C03" w:rsidRDefault="006F66CE" w:rsidP="000640C6">
            <w:pPr>
              <w:tabs>
                <w:tab w:val="left" w:pos="567"/>
              </w:tabs>
              <w:ind w:right="32"/>
              <w:jc w:val="both"/>
              <w:rPr>
                <w:rFonts w:ascii="Arial" w:hAnsi="Arial" w:cs="Arial"/>
                <w:b/>
                <w:bCs/>
                <w:sz w:val="24"/>
                <w:szCs w:val="24"/>
              </w:rPr>
            </w:pPr>
            <w:r>
              <w:rPr>
                <w:rFonts w:ascii="Arial" w:hAnsi="Arial" w:cs="Arial"/>
                <w:b/>
                <w:bCs/>
                <w:sz w:val="24"/>
                <w:szCs w:val="24"/>
              </w:rPr>
              <w:t>GOVERNOR DEVELOPMENT &amp; TRAINING</w:t>
            </w:r>
          </w:p>
          <w:p w14:paraId="54AC8163" w14:textId="75D1BDA6" w:rsidR="00241233" w:rsidRDefault="00241233" w:rsidP="000640C6">
            <w:pPr>
              <w:tabs>
                <w:tab w:val="left" w:pos="567"/>
              </w:tabs>
              <w:ind w:right="32"/>
              <w:jc w:val="both"/>
              <w:rPr>
                <w:rFonts w:ascii="Arial" w:hAnsi="Arial" w:cs="Arial"/>
                <w:sz w:val="24"/>
                <w:szCs w:val="24"/>
              </w:rPr>
            </w:pPr>
            <w:r>
              <w:rPr>
                <w:rFonts w:ascii="Arial" w:hAnsi="Arial" w:cs="Arial"/>
                <w:sz w:val="24"/>
                <w:szCs w:val="24"/>
              </w:rPr>
              <w:t xml:space="preserve">The Governance Development plan was reviewed, and it was agreed that all </w:t>
            </w:r>
            <w:r w:rsidR="00213409">
              <w:rPr>
                <w:rFonts w:ascii="Arial" w:hAnsi="Arial" w:cs="Arial"/>
                <w:sz w:val="24"/>
                <w:szCs w:val="24"/>
              </w:rPr>
              <w:t>priorities had been addressed.</w:t>
            </w:r>
          </w:p>
          <w:p w14:paraId="6D2F90BD" w14:textId="77777777" w:rsidR="00ED5D2E" w:rsidRDefault="00ED5D2E" w:rsidP="000640C6">
            <w:pPr>
              <w:tabs>
                <w:tab w:val="left" w:pos="567"/>
              </w:tabs>
              <w:ind w:right="32"/>
              <w:jc w:val="both"/>
              <w:rPr>
                <w:rFonts w:ascii="Arial" w:hAnsi="Arial" w:cs="Arial"/>
                <w:sz w:val="24"/>
                <w:szCs w:val="24"/>
              </w:rPr>
            </w:pPr>
          </w:p>
          <w:p w14:paraId="63104983" w14:textId="7F92F9FE" w:rsidR="00ED5D2E" w:rsidRPr="00FF7E95" w:rsidRDefault="00ED5D2E" w:rsidP="000640C6">
            <w:pPr>
              <w:tabs>
                <w:tab w:val="left" w:pos="567"/>
              </w:tabs>
              <w:ind w:right="32"/>
              <w:jc w:val="both"/>
              <w:rPr>
                <w:rFonts w:ascii="Arial" w:hAnsi="Arial" w:cs="Arial"/>
                <w:sz w:val="24"/>
                <w:szCs w:val="24"/>
                <w:u w:val="single"/>
              </w:rPr>
            </w:pPr>
            <w:r w:rsidRPr="00FF7E95">
              <w:rPr>
                <w:rFonts w:ascii="Arial" w:hAnsi="Arial" w:cs="Arial"/>
                <w:sz w:val="24"/>
                <w:szCs w:val="24"/>
                <w:u w:val="single"/>
              </w:rPr>
              <w:t>Training</w:t>
            </w:r>
          </w:p>
          <w:p w14:paraId="1C329380" w14:textId="67A72CFE" w:rsidR="00684FB5" w:rsidRDefault="00684FB5" w:rsidP="000640C6">
            <w:pPr>
              <w:tabs>
                <w:tab w:val="left" w:pos="567"/>
              </w:tabs>
              <w:ind w:right="32"/>
              <w:jc w:val="both"/>
              <w:rPr>
                <w:rFonts w:ascii="Arial" w:hAnsi="Arial" w:cs="Arial"/>
                <w:sz w:val="24"/>
                <w:szCs w:val="24"/>
              </w:rPr>
            </w:pPr>
            <w:r>
              <w:rPr>
                <w:rFonts w:ascii="Arial" w:hAnsi="Arial" w:cs="Arial"/>
                <w:sz w:val="24"/>
                <w:szCs w:val="24"/>
              </w:rPr>
              <w:t xml:space="preserve">Lb noted that the training log on </w:t>
            </w:r>
            <w:proofErr w:type="spellStart"/>
            <w:r>
              <w:rPr>
                <w:rFonts w:ascii="Arial" w:hAnsi="Arial" w:cs="Arial"/>
                <w:sz w:val="24"/>
                <w:szCs w:val="24"/>
              </w:rPr>
              <w:t>GovernorHub</w:t>
            </w:r>
            <w:proofErr w:type="spellEnd"/>
            <w:r>
              <w:rPr>
                <w:rFonts w:ascii="Arial" w:hAnsi="Arial" w:cs="Arial"/>
                <w:sz w:val="24"/>
                <w:szCs w:val="24"/>
              </w:rPr>
              <w:t xml:space="preserve"> was not fully up to date, and asked governors to update her as necessary.</w:t>
            </w:r>
          </w:p>
          <w:p w14:paraId="58527187" w14:textId="77777777" w:rsidR="00684FB5" w:rsidRDefault="00684FB5" w:rsidP="000640C6">
            <w:pPr>
              <w:tabs>
                <w:tab w:val="left" w:pos="567"/>
              </w:tabs>
              <w:ind w:right="32"/>
              <w:jc w:val="both"/>
              <w:rPr>
                <w:rFonts w:ascii="Arial" w:hAnsi="Arial" w:cs="Arial"/>
                <w:sz w:val="24"/>
                <w:szCs w:val="24"/>
              </w:rPr>
            </w:pPr>
          </w:p>
          <w:p w14:paraId="3262C641" w14:textId="5B514860" w:rsidR="00FF7E95" w:rsidRDefault="00FF7E95" w:rsidP="000640C6">
            <w:pPr>
              <w:tabs>
                <w:tab w:val="left" w:pos="567"/>
              </w:tabs>
              <w:ind w:right="32"/>
              <w:jc w:val="both"/>
              <w:rPr>
                <w:rFonts w:ascii="Arial" w:hAnsi="Arial" w:cs="Arial"/>
                <w:sz w:val="24"/>
                <w:szCs w:val="24"/>
              </w:rPr>
            </w:pPr>
            <w:r>
              <w:rPr>
                <w:rFonts w:ascii="Arial" w:hAnsi="Arial" w:cs="Arial"/>
                <w:sz w:val="24"/>
                <w:szCs w:val="24"/>
              </w:rPr>
              <w:t>DR had completed the following training through the National College:</w:t>
            </w:r>
          </w:p>
          <w:p w14:paraId="42578AF8" w14:textId="43EE9F58" w:rsidR="00FF7E95" w:rsidRPr="00FF7E95" w:rsidRDefault="00FF7E95" w:rsidP="00FF7E95">
            <w:pPr>
              <w:pStyle w:val="ListParagraph"/>
              <w:numPr>
                <w:ilvl w:val="0"/>
                <w:numId w:val="38"/>
              </w:numPr>
              <w:tabs>
                <w:tab w:val="left" w:pos="567"/>
              </w:tabs>
              <w:ind w:right="32"/>
              <w:jc w:val="both"/>
              <w:rPr>
                <w:rFonts w:ascii="Arial" w:hAnsi="Arial" w:cs="Arial"/>
                <w:sz w:val="24"/>
                <w:szCs w:val="24"/>
              </w:rPr>
            </w:pPr>
            <w:r w:rsidRPr="00FF7E95">
              <w:rPr>
                <w:rFonts w:ascii="Arial" w:hAnsi="Arial" w:cs="Arial"/>
                <w:sz w:val="24"/>
                <w:szCs w:val="24"/>
              </w:rPr>
              <w:t>Role of a Governor</w:t>
            </w:r>
          </w:p>
          <w:p w14:paraId="3463C2C5" w14:textId="77B45336" w:rsidR="00FF7E95" w:rsidRPr="00FF7E95" w:rsidRDefault="00FF7E95" w:rsidP="00FF7E95">
            <w:pPr>
              <w:pStyle w:val="ListParagraph"/>
              <w:numPr>
                <w:ilvl w:val="0"/>
                <w:numId w:val="38"/>
              </w:numPr>
              <w:tabs>
                <w:tab w:val="left" w:pos="567"/>
              </w:tabs>
              <w:ind w:right="32"/>
              <w:jc w:val="both"/>
              <w:rPr>
                <w:rFonts w:ascii="Arial" w:hAnsi="Arial" w:cs="Arial"/>
                <w:sz w:val="24"/>
                <w:szCs w:val="24"/>
              </w:rPr>
            </w:pPr>
            <w:r w:rsidRPr="00FF7E95">
              <w:rPr>
                <w:rFonts w:ascii="Arial" w:hAnsi="Arial" w:cs="Arial"/>
                <w:sz w:val="24"/>
                <w:szCs w:val="24"/>
              </w:rPr>
              <w:t>Managing Pedagogical Docs – Nurseries</w:t>
            </w:r>
          </w:p>
          <w:p w14:paraId="1BAB0AE7" w14:textId="3D4707A7" w:rsidR="00FF7E95" w:rsidRPr="00FF7E95" w:rsidRDefault="00FF7E95" w:rsidP="00FF7E95">
            <w:pPr>
              <w:pStyle w:val="ListParagraph"/>
              <w:numPr>
                <w:ilvl w:val="0"/>
                <w:numId w:val="38"/>
              </w:numPr>
              <w:tabs>
                <w:tab w:val="left" w:pos="567"/>
              </w:tabs>
              <w:ind w:right="32"/>
              <w:jc w:val="both"/>
              <w:rPr>
                <w:rFonts w:ascii="Arial" w:hAnsi="Arial" w:cs="Arial"/>
                <w:sz w:val="24"/>
                <w:szCs w:val="24"/>
              </w:rPr>
            </w:pPr>
            <w:r w:rsidRPr="00FF7E95">
              <w:rPr>
                <w:rFonts w:ascii="Arial" w:hAnsi="Arial" w:cs="Arial"/>
                <w:sz w:val="24"/>
                <w:szCs w:val="24"/>
              </w:rPr>
              <w:t>Prevent Duty</w:t>
            </w:r>
          </w:p>
          <w:p w14:paraId="68FD5613" w14:textId="59DC10E2" w:rsidR="00FF7E95" w:rsidRPr="00213409" w:rsidRDefault="00FF7E95" w:rsidP="000640C6">
            <w:pPr>
              <w:tabs>
                <w:tab w:val="left" w:pos="567"/>
              </w:tabs>
              <w:ind w:right="32"/>
              <w:jc w:val="both"/>
              <w:rPr>
                <w:rFonts w:ascii="Arial" w:hAnsi="Arial" w:cs="Arial"/>
                <w:sz w:val="16"/>
                <w:szCs w:val="16"/>
              </w:rPr>
            </w:pPr>
          </w:p>
          <w:p w14:paraId="6A80A336" w14:textId="5F205A8F" w:rsidR="00FF7E95" w:rsidRDefault="00FF7E95" w:rsidP="000640C6">
            <w:pPr>
              <w:tabs>
                <w:tab w:val="left" w:pos="567"/>
              </w:tabs>
              <w:ind w:right="32"/>
              <w:jc w:val="both"/>
              <w:rPr>
                <w:rFonts w:ascii="Arial" w:hAnsi="Arial" w:cs="Arial"/>
                <w:sz w:val="24"/>
                <w:szCs w:val="24"/>
              </w:rPr>
            </w:pPr>
            <w:r>
              <w:rPr>
                <w:rFonts w:ascii="Arial" w:hAnsi="Arial" w:cs="Arial"/>
                <w:sz w:val="24"/>
                <w:szCs w:val="24"/>
              </w:rPr>
              <w:t>It was noted that an overview of the Prevent duty, more suitable for governors, was available through the Government website.</w:t>
            </w:r>
          </w:p>
          <w:p w14:paraId="0F386985" w14:textId="0234CF0A" w:rsidR="00FF7E95" w:rsidRPr="00213409" w:rsidRDefault="00FF7E95" w:rsidP="000640C6">
            <w:pPr>
              <w:tabs>
                <w:tab w:val="left" w:pos="567"/>
              </w:tabs>
              <w:ind w:right="32"/>
              <w:jc w:val="both"/>
              <w:rPr>
                <w:rFonts w:ascii="Arial" w:hAnsi="Arial" w:cs="Arial"/>
                <w:sz w:val="16"/>
                <w:szCs w:val="16"/>
              </w:rPr>
            </w:pPr>
          </w:p>
          <w:p w14:paraId="3EF75D31" w14:textId="67DB322A" w:rsidR="00FF7E95" w:rsidRPr="00FF7E95" w:rsidRDefault="00FF7E95" w:rsidP="000640C6">
            <w:pPr>
              <w:tabs>
                <w:tab w:val="left" w:pos="567"/>
              </w:tabs>
              <w:ind w:right="32"/>
              <w:jc w:val="both"/>
              <w:rPr>
                <w:rFonts w:ascii="Arial" w:hAnsi="Arial" w:cs="Arial"/>
                <w:b/>
                <w:bCs/>
                <w:sz w:val="24"/>
                <w:szCs w:val="24"/>
              </w:rPr>
            </w:pPr>
            <w:r w:rsidRPr="00FF7E95">
              <w:rPr>
                <w:rFonts w:ascii="Arial" w:hAnsi="Arial" w:cs="Arial"/>
                <w:b/>
                <w:bCs/>
                <w:sz w:val="24"/>
                <w:szCs w:val="24"/>
              </w:rPr>
              <w:t xml:space="preserve">ACTION:  NS to forward link </w:t>
            </w:r>
            <w:r>
              <w:rPr>
                <w:rFonts w:ascii="Arial" w:hAnsi="Arial" w:cs="Arial"/>
                <w:b/>
                <w:bCs/>
                <w:sz w:val="24"/>
                <w:szCs w:val="24"/>
              </w:rPr>
              <w:t xml:space="preserve">for Prevent training </w:t>
            </w:r>
            <w:r w:rsidRPr="00FF7E95">
              <w:rPr>
                <w:rFonts w:ascii="Arial" w:hAnsi="Arial" w:cs="Arial"/>
                <w:b/>
                <w:bCs/>
                <w:sz w:val="24"/>
                <w:szCs w:val="24"/>
              </w:rPr>
              <w:t>to all governors.</w:t>
            </w:r>
          </w:p>
          <w:p w14:paraId="7EBB4FE0" w14:textId="77777777" w:rsidR="00FF7E95" w:rsidRDefault="00FF7E95" w:rsidP="000640C6">
            <w:pPr>
              <w:tabs>
                <w:tab w:val="left" w:pos="567"/>
              </w:tabs>
              <w:ind w:right="32"/>
              <w:jc w:val="both"/>
              <w:rPr>
                <w:rFonts w:ascii="Arial" w:hAnsi="Arial" w:cs="Arial"/>
                <w:sz w:val="24"/>
                <w:szCs w:val="24"/>
              </w:rPr>
            </w:pPr>
          </w:p>
          <w:p w14:paraId="448D87E0" w14:textId="2B292029" w:rsidR="00ED5D2E" w:rsidRDefault="00ED5D2E" w:rsidP="000640C6">
            <w:pPr>
              <w:tabs>
                <w:tab w:val="left" w:pos="567"/>
              </w:tabs>
              <w:ind w:right="32"/>
              <w:jc w:val="both"/>
              <w:rPr>
                <w:rFonts w:ascii="Arial" w:hAnsi="Arial" w:cs="Arial"/>
                <w:sz w:val="24"/>
                <w:szCs w:val="24"/>
              </w:rPr>
            </w:pPr>
            <w:r>
              <w:rPr>
                <w:rFonts w:ascii="Arial" w:hAnsi="Arial" w:cs="Arial"/>
                <w:sz w:val="24"/>
                <w:szCs w:val="24"/>
              </w:rPr>
              <w:t>Governors who had not completed the Safeguarding training module were reminded to do so and to send the certificates to LB.</w:t>
            </w:r>
          </w:p>
          <w:p w14:paraId="63C38D93" w14:textId="601B2195" w:rsidR="00DE7463" w:rsidRPr="00DE7463" w:rsidRDefault="00DE7463" w:rsidP="000640C6">
            <w:pPr>
              <w:tabs>
                <w:tab w:val="left" w:pos="567"/>
              </w:tabs>
              <w:ind w:right="32"/>
              <w:jc w:val="both"/>
              <w:rPr>
                <w:rFonts w:ascii="Arial" w:hAnsi="Arial" w:cs="Arial"/>
                <w:sz w:val="16"/>
                <w:szCs w:val="16"/>
              </w:rPr>
            </w:pPr>
          </w:p>
          <w:p w14:paraId="2F85E2AF" w14:textId="3E03157D" w:rsidR="00DE7463" w:rsidRPr="00DE7463" w:rsidRDefault="00DE7463" w:rsidP="000640C6">
            <w:pPr>
              <w:tabs>
                <w:tab w:val="left" w:pos="567"/>
              </w:tabs>
              <w:ind w:right="32"/>
              <w:jc w:val="both"/>
              <w:rPr>
                <w:rFonts w:ascii="Arial" w:hAnsi="Arial" w:cs="Arial"/>
                <w:b/>
                <w:bCs/>
                <w:sz w:val="24"/>
                <w:szCs w:val="24"/>
              </w:rPr>
            </w:pPr>
            <w:r w:rsidRPr="00DE7463">
              <w:rPr>
                <w:rFonts w:ascii="Arial" w:hAnsi="Arial" w:cs="Arial"/>
                <w:b/>
                <w:bCs/>
                <w:sz w:val="24"/>
                <w:szCs w:val="24"/>
              </w:rPr>
              <w:t>ACTION: Governors to ensure completion of Safeguarding training.</w:t>
            </w:r>
          </w:p>
          <w:p w14:paraId="5317A92E" w14:textId="4DC2341C" w:rsidR="00ED5D2E" w:rsidRPr="00213409" w:rsidRDefault="00ED5D2E" w:rsidP="000640C6">
            <w:pPr>
              <w:tabs>
                <w:tab w:val="left" w:pos="567"/>
              </w:tabs>
              <w:ind w:right="32"/>
              <w:jc w:val="both"/>
              <w:rPr>
                <w:rFonts w:ascii="Arial" w:hAnsi="Arial" w:cs="Arial"/>
                <w:sz w:val="16"/>
                <w:szCs w:val="16"/>
              </w:rPr>
            </w:pPr>
          </w:p>
          <w:p w14:paraId="5B71B057" w14:textId="77777777" w:rsidR="00ED5D2E" w:rsidRPr="00ED5D2E" w:rsidRDefault="00ED5D2E" w:rsidP="00ED5D2E">
            <w:pPr>
              <w:tabs>
                <w:tab w:val="left" w:pos="567"/>
              </w:tabs>
              <w:ind w:right="32"/>
              <w:jc w:val="both"/>
              <w:rPr>
                <w:rFonts w:ascii="Arial" w:hAnsi="Arial" w:cs="Arial"/>
                <w:sz w:val="24"/>
                <w:szCs w:val="24"/>
              </w:rPr>
            </w:pPr>
            <w:r w:rsidRPr="00ED5D2E">
              <w:rPr>
                <w:rFonts w:ascii="Arial" w:hAnsi="Arial" w:cs="Arial"/>
                <w:sz w:val="24"/>
                <w:szCs w:val="24"/>
              </w:rPr>
              <w:t xml:space="preserve">The training prior to the summer term FGB had been previously agreed as Governor </w:t>
            </w:r>
            <w:r w:rsidRPr="00ED5D2E">
              <w:rPr>
                <w:rFonts w:ascii="Arial" w:hAnsi="Arial" w:cs="Arial"/>
                <w:sz w:val="24"/>
                <w:szCs w:val="24"/>
              </w:rPr>
              <w:lastRenderedPageBreak/>
              <w:t>roles and responsibilities (DR), and a SWOT analysis (DC).</w:t>
            </w:r>
          </w:p>
          <w:p w14:paraId="5B1623BB" w14:textId="7B65B5A4" w:rsidR="00ED5D2E" w:rsidRPr="00213409" w:rsidRDefault="00ED5D2E" w:rsidP="000640C6">
            <w:pPr>
              <w:tabs>
                <w:tab w:val="left" w:pos="567"/>
              </w:tabs>
              <w:ind w:right="32"/>
              <w:jc w:val="both"/>
              <w:rPr>
                <w:rFonts w:ascii="Arial" w:hAnsi="Arial" w:cs="Arial"/>
                <w:sz w:val="16"/>
                <w:szCs w:val="16"/>
              </w:rPr>
            </w:pPr>
          </w:p>
          <w:p w14:paraId="07F64653" w14:textId="41CE53F0" w:rsidR="00ED5D2E" w:rsidRDefault="00ED5D2E" w:rsidP="000640C6">
            <w:pPr>
              <w:tabs>
                <w:tab w:val="left" w:pos="567"/>
              </w:tabs>
              <w:ind w:right="32"/>
              <w:jc w:val="both"/>
              <w:rPr>
                <w:rFonts w:ascii="Arial" w:hAnsi="Arial" w:cs="Arial"/>
                <w:sz w:val="24"/>
                <w:szCs w:val="24"/>
              </w:rPr>
            </w:pPr>
            <w:r>
              <w:rPr>
                <w:rFonts w:ascii="Arial" w:hAnsi="Arial" w:cs="Arial"/>
                <w:sz w:val="24"/>
                <w:szCs w:val="24"/>
              </w:rPr>
              <w:t>LB would send out the annual skills audit in May and the results would be used to identify training priorities for the following year.</w:t>
            </w:r>
          </w:p>
          <w:p w14:paraId="30CCACE2" w14:textId="77777777" w:rsidR="00155C03" w:rsidRDefault="00155C03" w:rsidP="00FF7E95">
            <w:pPr>
              <w:pStyle w:val="ListParagraph"/>
              <w:tabs>
                <w:tab w:val="left" w:pos="0"/>
                <w:tab w:val="left" w:pos="567"/>
              </w:tabs>
              <w:ind w:left="0"/>
              <w:jc w:val="both"/>
              <w:rPr>
                <w:rFonts w:ascii="Arial" w:hAnsi="Arial" w:cs="Arial"/>
                <w:b/>
                <w:bCs/>
                <w:sz w:val="24"/>
                <w:szCs w:val="24"/>
              </w:rPr>
            </w:pPr>
          </w:p>
          <w:p w14:paraId="28BA9D5C" w14:textId="77777777" w:rsidR="00684FB5" w:rsidRPr="00B00B25" w:rsidRDefault="00684FB5" w:rsidP="00FF7E95">
            <w:pPr>
              <w:pStyle w:val="ListParagraph"/>
              <w:tabs>
                <w:tab w:val="left" w:pos="0"/>
                <w:tab w:val="left" w:pos="567"/>
              </w:tabs>
              <w:ind w:left="0"/>
              <w:jc w:val="both"/>
              <w:rPr>
                <w:rFonts w:ascii="Arial" w:hAnsi="Arial" w:cs="Arial"/>
                <w:sz w:val="24"/>
                <w:szCs w:val="24"/>
                <w:u w:val="single"/>
              </w:rPr>
            </w:pPr>
            <w:r w:rsidRPr="00B00B25">
              <w:rPr>
                <w:rFonts w:ascii="Arial" w:hAnsi="Arial" w:cs="Arial"/>
                <w:sz w:val="24"/>
                <w:szCs w:val="24"/>
                <w:u w:val="single"/>
              </w:rPr>
              <w:t>Governor Visits</w:t>
            </w:r>
          </w:p>
          <w:p w14:paraId="1DF1B375" w14:textId="77777777" w:rsidR="00684FB5" w:rsidRDefault="00684FB5" w:rsidP="00FF7E95">
            <w:pPr>
              <w:pStyle w:val="ListParagraph"/>
              <w:tabs>
                <w:tab w:val="left" w:pos="0"/>
                <w:tab w:val="left" w:pos="567"/>
              </w:tabs>
              <w:ind w:left="0"/>
              <w:jc w:val="both"/>
              <w:rPr>
                <w:rFonts w:ascii="Arial" w:hAnsi="Arial" w:cs="Arial"/>
                <w:sz w:val="24"/>
                <w:szCs w:val="24"/>
              </w:rPr>
            </w:pPr>
            <w:r w:rsidRPr="00B00B25">
              <w:rPr>
                <w:rFonts w:ascii="Arial" w:hAnsi="Arial" w:cs="Arial"/>
                <w:sz w:val="24"/>
                <w:szCs w:val="24"/>
              </w:rPr>
              <w:t>LA had visited to look at the Word Aware Language Strategy.  Governors heard that the nursery had adapted the strategy to introduce fewer words, but to focus on developing their use</w:t>
            </w:r>
            <w:r w:rsidR="00B00B25" w:rsidRPr="00B00B25">
              <w:rPr>
                <w:rFonts w:ascii="Arial" w:hAnsi="Arial" w:cs="Arial"/>
                <w:sz w:val="24"/>
                <w:szCs w:val="24"/>
              </w:rPr>
              <w:t>.</w:t>
            </w:r>
            <w:r w:rsidR="00B00B25">
              <w:rPr>
                <w:rFonts w:ascii="Arial" w:hAnsi="Arial" w:cs="Arial"/>
                <w:sz w:val="24"/>
                <w:szCs w:val="24"/>
              </w:rPr>
              <w:t xml:space="preserve">  LA planned to visit again in the summer term to see the progress made.</w:t>
            </w:r>
          </w:p>
          <w:p w14:paraId="73F05C70" w14:textId="77777777" w:rsidR="00B00B25" w:rsidRDefault="00B00B25" w:rsidP="00FF7E95">
            <w:pPr>
              <w:pStyle w:val="ListParagraph"/>
              <w:tabs>
                <w:tab w:val="left" w:pos="0"/>
                <w:tab w:val="left" w:pos="567"/>
              </w:tabs>
              <w:ind w:left="0"/>
              <w:jc w:val="both"/>
              <w:rPr>
                <w:rFonts w:ascii="Arial" w:hAnsi="Arial" w:cs="Arial"/>
                <w:sz w:val="24"/>
                <w:szCs w:val="24"/>
              </w:rPr>
            </w:pPr>
          </w:p>
          <w:p w14:paraId="7935F052" w14:textId="3C2D2675" w:rsidR="00B00B25" w:rsidRDefault="00B00B25" w:rsidP="00FF7E95">
            <w:pPr>
              <w:pStyle w:val="ListParagraph"/>
              <w:tabs>
                <w:tab w:val="left" w:pos="0"/>
                <w:tab w:val="left" w:pos="567"/>
              </w:tabs>
              <w:ind w:left="0"/>
              <w:jc w:val="both"/>
              <w:rPr>
                <w:rFonts w:ascii="Arial" w:hAnsi="Arial" w:cs="Arial"/>
                <w:sz w:val="24"/>
                <w:szCs w:val="24"/>
              </w:rPr>
            </w:pPr>
            <w:r>
              <w:rPr>
                <w:rFonts w:ascii="Arial" w:hAnsi="Arial" w:cs="Arial"/>
                <w:sz w:val="24"/>
                <w:szCs w:val="24"/>
              </w:rPr>
              <w:t>DR had visited to look at language and communication and had seen staff constantly modelling its effective use.  She also looked at the impact of the environment and displays.</w:t>
            </w:r>
          </w:p>
          <w:p w14:paraId="40746606" w14:textId="77777777" w:rsidR="00B00B25" w:rsidRDefault="00B00B25" w:rsidP="00FF7E95">
            <w:pPr>
              <w:pStyle w:val="ListParagraph"/>
              <w:tabs>
                <w:tab w:val="left" w:pos="0"/>
                <w:tab w:val="left" w:pos="567"/>
              </w:tabs>
              <w:ind w:left="0"/>
              <w:jc w:val="both"/>
              <w:rPr>
                <w:rFonts w:ascii="Arial" w:hAnsi="Arial" w:cs="Arial"/>
                <w:sz w:val="24"/>
                <w:szCs w:val="24"/>
              </w:rPr>
            </w:pPr>
          </w:p>
          <w:p w14:paraId="45E06F2B" w14:textId="77777777" w:rsidR="00B00B25" w:rsidRDefault="00B00B25" w:rsidP="00FF7E95">
            <w:pPr>
              <w:pStyle w:val="ListParagraph"/>
              <w:tabs>
                <w:tab w:val="left" w:pos="0"/>
                <w:tab w:val="left" w:pos="567"/>
              </w:tabs>
              <w:ind w:left="0"/>
              <w:jc w:val="both"/>
              <w:rPr>
                <w:rFonts w:ascii="Arial" w:hAnsi="Arial" w:cs="Arial"/>
                <w:sz w:val="24"/>
                <w:szCs w:val="24"/>
              </w:rPr>
            </w:pPr>
            <w:r>
              <w:rPr>
                <w:rFonts w:ascii="Arial" w:hAnsi="Arial" w:cs="Arial"/>
                <w:sz w:val="24"/>
                <w:szCs w:val="24"/>
              </w:rPr>
              <w:t>DC had conducted a wellbeing visit, which was felt to have been extremely positive.</w:t>
            </w:r>
          </w:p>
          <w:p w14:paraId="2D27BAFF" w14:textId="156103EE" w:rsidR="00B00B25" w:rsidRPr="003F31A5" w:rsidRDefault="00B00B25" w:rsidP="00FF7E95">
            <w:pPr>
              <w:pStyle w:val="ListParagraph"/>
              <w:tabs>
                <w:tab w:val="left" w:pos="0"/>
                <w:tab w:val="left" w:pos="567"/>
              </w:tabs>
              <w:ind w:left="0"/>
              <w:jc w:val="both"/>
              <w:rPr>
                <w:rFonts w:ascii="Arial" w:hAnsi="Arial" w:cs="Arial"/>
                <w:b/>
                <w:bCs/>
                <w:sz w:val="24"/>
                <w:szCs w:val="24"/>
              </w:rPr>
            </w:pPr>
            <w:r>
              <w:rPr>
                <w:rFonts w:ascii="Arial" w:hAnsi="Arial" w:cs="Arial"/>
                <w:sz w:val="24"/>
                <w:szCs w:val="24"/>
              </w:rPr>
              <w:t xml:space="preserve">  </w:t>
            </w:r>
          </w:p>
        </w:tc>
      </w:tr>
      <w:tr w:rsidR="00213409" w14:paraId="33FD88D7" w14:textId="77777777" w:rsidTr="00155C03">
        <w:tc>
          <w:tcPr>
            <w:tcW w:w="845" w:type="dxa"/>
          </w:tcPr>
          <w:p w14:paraId="6975136D" w14:textId="77777777" w:rsidR="00213409" w:rsidRPr="00FB2C23" w:rsidRDefault="00213409" w:rsidP="00FB2C23">
            <w:pPr>
              <w:pStyle w:val="ListParagraph"/>
              <w:numPr>
                <w:ilvl w:val="0"/>
                <w:numId w:val="22"/>
              </w:numPr>
              <w:ind w:left="360"/>
              <w:rPr>
                <w:rFonts w:ascii="Arial" w:hAnsi="Arial" w:cs="Arial"/>
                <w:b/>
                <w:bCs/>
                <w:sz w:val="24"/>
                <w:szCs w:val="24"/>
              </w:rPr>
            </w:pPr>
          </w:p>
        </w:tc>
        <w:tc>
          <w:tcPr>
            <w:tcW w:w="9356" w:type="dxa"/>
          </w:tcPr>
          <w:p w14:paraId="3E5EB41D" w14:textId="77777777" w:rsidR="00213409" w:rsidRDefault="00213409" w:rsidP="000640C6">
            <w:pPr>
              <w:tabs>
                <w:tab w:val="left" w:pos="567"/>
              </w:tabs>
              <w:ind w:right="32"/>
              <w:jc w:val="both"/>
              <w:rPr>
                <w:rFonts w:ascii="Arial" w:hAnsi="Arial" w:cs="Arial"/>
                <w:b/>
                <w:bCs/>
                <w:sz w:val="24"/>
                <w:szCs w:val="24"/>
              </w:rPr>
            </w:pPr>
            <w:r>
              <w:rPr>
                <w:rFonts w:ascii="Arial" w:hAnsi="Arial" w:cs="Arial"/>
                <w:b/>
                <w:bCs/>
                <w:sz w:val="24"/>
                <w:szCs w:val="24"/>
              </w:rPr>
              <w:t>STRATEGIC GOVERNANCE</w:t>
            </w:r>
          </w:p>
          <w:p w14:paraId="1AD30FFF" w14:textId="07FC15B3" w:rsidR="00213409" w:rsidRDefault="00213409" w:rsidP="000640C6">
            <w:pPr>
              <w:tabs>
                <w:tab w:val="left" w:pos="567"/>
              </w:tabs>
              <w:ind w:right="32"/>
              <w:jc w:val="both"/>
              <w:rPr>
                <w:rFonts w:ascii="Arial" w:hAnsi="Arial" w:cs="Arial"/>
                <w:sz w:val="24"/>
                <w:szCs w:val="24"/>
              </w:rPr>
            </w:pPr>
            <w:r>
              <w:rPr>
                <w:rFonts w:ascii="Arial" w:hAnsi="Arial" w:cs="Arial"/>
                <w:sz w:val="24"/>
                <w:szCs w:val="24"/>
              </w:rPr>
              <w:t xml:space="preserve">Governors approved the appointment of the Cheshire East Clerking Service as Clerk to governors for 2023/24.  The school was authorised to make the </w:t>
            </w:r>
            <w:proofErr w:type="spellStart"/>
            <w:r>
              <w:rPr>
                <w:rFonts w:ascii="Arial" w:hAnsi="Arial" w:cs="Arial"/>
                <w:sz w:val="24"/>
                <w:szCs w:val="24"/>
              </w:rPr>
              <w:t>ChESS</w:t>
            </w:r>
            <w:proofErr w:type="spellEnd"/>
            <w:r>
              <w:rPr>
                <w:rFonts w:ascii="Arial" w:hAnsi="Arial" w:cs="Arial"/>
                <w:sz w:val="24"/>
                <w:szCs w:val="24"/>
              </w:rPr>
              <w:t xml:space="preserve"> purchase as appropriate.</w:t>
            </w:r>
          </w:p>
          <w:p w14:paraId="4B771F6D" w14:textId="1B36A7E0" w:rsidR="00213409" w:rsidRPr="00213409" w:rsidRDefault="00213409" w:rsidP="000640C6">
            <w:pPr>
              <w:tabs>
                <w:tab w:val="left" w:pos="567"/>
              </w:tabs>
              <w:ind w:right="32"/>
              <w:jc w:val="both"/>
              <w:rPr>
                <w:rFonts w:ascii="Arial" w:hAnsi="Arial" w:cs="Arial"/>
                <w:sz w:val="24"/>
                <w:szCs w:val="24"/>
              </w:rPr>
            </w:pPr>
          </w:p>
        </w:tc>
      </w:tr>
      <w:tr w:rsidR="00155C03" w14:paraId="492F8A74" w14:textId="77777777" w:rsidTr="00155C03">
        <w:tc>
          <w:tcPr>
            <w:tcW w:w="845" w:type="dxa"/>
          </w:tcPr>
          <w:p w14:paraId="77D2D551"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288ECA58" w14:textId="77777777" w:rsidR="00155C03" w:rsidRPr="00127B4B" w:rsidRDefault="00155C03" w:rsidP="000640C6">
            <w:pPr>
              <w:tabs>
                <w:tab w:val="left" w:pos="567"/>
              </w:tabs>
              <w:ind w:right="32"/>
              <w:jc w:val="both"/>
              <w:rPr>
                <w:rFonts w:ascii="Arial" w:hAnsi="Arial" w:cs="Arial"/>
                <w:sz w:val="24"/>
                <w:szCs w:val="24"/>
              </w:rPr>
            </w:pPr>
            <w:r w:rsidRPr="00127B4B">
              <w:rPr>
                <w:rFonts w:ascii="Arial" w:hAnsi="Arial" w:cs="Arial"/>
                <w:b/>
                <w:bCs/>
                <w:sz w:val="24"/>
                <w:szCs w:val="24"/>
              </w:rPr>
              <w:t>SCHOOL POLICIES</w:t>
            </w:r>
          </w:p>
          <w:p w14:paraId="480AEED5" w14:textId="07D19F81" w:rsidR="00155C03" w:rsidRPr="00784B86" w:rsidRDefault="00155C03" w:rsidP="00127B4B">
            <w:pPr>
              <w:tabs>
                <w:tab w:val="left" w:pos="567"/>
              </w:tabs>
              <w:ind w:right="32"/>
              <w:jc w:val="both"/>
              <w:rPr>
                <w:rFonts w:ascii="Arial" w:hAnsi="Arial" w:cs="Arial"/>
                <w:sz w:val="24"/>
                <w:szCs w:val="24"/>
              </w:rPr>
            </w:pPr>
            <w:r w:rsidRPr="00127B4B">
              <w:rPr>
                <w:rFonts w:ascii="Arial" w:hAnsi="Arial" w:cs="Arial"/>
                <w:sz w:val="24"/>
                <w:szCs w:val="24"/>
              </w:rPr>
              <w:t>The</w:t>
            </w:r>
            <w:r w:rsidR="009647F3" w:rsidRPr="00127B4B">
              <w:rPr>
                <w:rFonts w:ascii="Arial" w:hAnsi="Arial" w:cs="Arial"/>
                <w:sz w:val="24"/>
                <w:szCs w:val="24"/>
              </w:rPr>
              <w:t xml:space="preserve"> following policies had been reviewed in committees and were </w:t>
            </w:r>
            <w:r w:rsidR="00784B86" w:rsidRPr="00784B86">
              <w:rPr>
                <w:rFonts w:ascii="Arial" w:hAnsi="Arial" w:cs="Arial"/>
                <w:sz w:val="24"/>
                <w:szCs w:val="24"/>
              </w:rPr>
              <w:t>listed for information:</w:t>
            </w:r>
          </w:p>
          <w:p w14:paraId="229C88B8"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Business Continuity CIRT – Contacts List</w:t>
            </w:r>
          </w:p>
          <w:p w14:paraId="3C76A773"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Lockdown Policy and Procedure</w:t>
            </w:r>
          </w:p>
          <w:p w14:paraId="36CD1052"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Adult Volunteers Policy</w:t>
            </w:r>
          </w:p>
          <w:p w14:paraId="5D0824F8"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Classroom Observation Protocol</w:t>
            </w:r>
          </w:p>
          <w:p w14:paraId="265CFF94"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Critical Incident Policy and Procedures</w:t>
            </w:r>
          </w:p>
          <w:p w14:paraId="321DD221"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Data Protection Policy</w:t>
            </w:r>
          </w:p>
          <w:p w14:paraId="381F00FA"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Drugs Education Policy</w:t>
            </w:r>
          </w:p>
          <w:p w14:paraId="3A1FF4D8"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Leave and Time Off Policy</w:t>
            </w:r>
          </w:p>
          <w:p w14:paraId="28D7F12B"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Medicines (</w:t>
            </w:r>
            <w:proofErr w:type="spellStart"/>
            <w:r w:rsidRPr="00784B86">
              <w:rPr>
                <w:rFonts w:ascii="Arial" w:hAnsi="Arial" w:cs="Arial"/>
                <w:color w:val="000000"/>
                <w:sz w:val="24"/>
                <w:szCs w:val="24"/>
              </w:rPr>
              <w:t>inc</w:t>
            </w:r>
            <w:proofErr w:type="spellEnd"/>
            <w:r w:rsidRPr="00784B86">
              <w:rPr>
                <w:rFonts w:ascii="Arial" w:hAnsi="Arial" w:cs="Arial"/>
                <w:color w:val="000000"/>
                <w:sz w:val="24"/>
                <w:szCs w:val="24"/>
              </w:rPr>
              <w:t xml:space="preserve"> Asthma) Policy</w:t>
            </w:r>
          </w:p>
          <w:p w14:paraId="65ABBB78" w14:textId="77777777" w:rsidR="007414DD" w:rsidRPr="00784B86" w:rsidRDefault="007414DD"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Recruitment and Selection Policy</w:t>
            </w:r>
          </w:p>
          <w:p w14:paraId="7691110A" w14:textId="77777777" w:rsidR="007414DD"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Social Media Policy</w:t>
            </w:r>
          </w:p>
          <w:p w14:paraId="294F808C" w14:textId="618F9B31"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Staff Induction Policy</w:t>
            </w:r>
          </w:p>
          <w:p w14:paraId="5D41885B" w14:textId="6473F609"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Whistleblowing Policy</w:t>
            </w:r>
          </w:p>
          <w:p w14:paraId="4FB2918F" w14:textId="2C910E7E"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Bullying Policy</w:t>
            </w:r>
          </w:p>
          <w:p w14:paraId="53E5BBF5" w14:textId="76D80DE9"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Planning &amp; Assessment Policy</w:t>
            </w:r>
          </w:p>
          <w:p w14:paraId="599AAAF7" w14:textId="74FC06EA"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Play Policy</w:t>
            </w:r>
          </w:p>
          <w:p w14:paraId="03A24090" w14:textId="652DE5A8"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Teaching and Learning Policy</w:t>
            </w:r>
          </w:p>
          <w:p w14:paraId="2CD03D91" w14:textId="5B75C931"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Cheque Administration Policy</w:t>
            </w:r>
          </w:p>
          <w:p w14:paraId="50B44B18" w14:textId="414E5BB9"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Internal Finance Policy</w:t>
            </w:r>
          </w:p>
          <w:p w14:paraId="7621A737" w14:textId="7C3D1D50" w:rsidR="000548CA" w:rsidRDefault="000548CA" w:rsidP="000548CA">
            <w:pPr>
              <w:tabs>
                <w:tab w:val="left" w:pos="567"/>
              </w:tabs>
              <w:ind w:right="32"/>
              <w:jc w:val="both"/>
              <w:rPr>
                <w:rFonts w:ascii="Arial" w:hAnsi="Arial" w:cs="Arial"/>
                <w:b/>
                <w:bCs/>
                <w:sz w:val="24"/>
                <w:szCs w:val="24"/>
              </w:rPr>
            </w:pPr>
          </w:p>
          <w:p w14:paraId="4F9A74E1" w14:textId="36DBF00C" w:rsidR="000548CA" w:rsidRPr="00684FB5" w:rsidRDefault="00784B86" w:rsidP="000548CA">
            <w:pPr>
              <w:tabs>
                <w:tab w:val="left" w:pos="567"/>
              </w:tabs>
              <w:ind w:right="32"/>
              <w:jc w:val="both"/>
              <w:rPr>
                <w:rFonts w:ascii="Arial" w:hAnsi="Arial" w:cs="Arial"/>
                <w:sz w:val="24"/>
                <w:szCs w:val="24"/>
              </w:rPr>
            </w:pPr>
            <w:r w:rsidRPr="00684FB5">
              <w:rPr>
                <w:rFonts w:ascii="Arial" w:hAnsi="Arial" w:cs="Arial"/>
                <w:sz w:val="24"/>
                <w:szCs w:val="24"/>
              </w:rPr>
              <w:t xml:space="preserve">The </w:t>
            </w:r>
            <w:r w:rsidR="00684FB5" w:rsidRPr="00684FB5">
              <w:rPr>
                <w:rFonts w:ascii="Arial" w:hAnsi="Arial" w:cs="Arial"/>
                <w:sz w:val="24"/>
                <w:szCs w:val="24"/>
              </w:rPr>
              <w:t xml:space="preserve">following </w:t>
            </w:r>
            <w:r w:rsidR="00684FB5" w:rsidRPr="00684FB5">
              <w:rPr>
                <w:rFonts w:ascii="Arial" w:hAnsi="Arial" w:cs="Arial"/>
                <w:b/>
                <w:bCs/>
                <w:sz w:val="24"/>
                <w:szCs w:val="24"/>
              </w:rPr>
              <w:t>statutory</w:t>
            </w:r>
            <w:r w:rsidR="00684FB5" w:rsidRPr="00684FB5">
              <w:rPr>
                <w:rFonts w:ascii="Arial" w:hAnsi="Arial" w:cs="Arial"/>
                <w:sz w:val="24"/>
                <w:szCs w:val="24"/>
              </w:rPr>
              <w:t xml:space="preserve"> policies had been reviewed in committees and were </w:t>
            </w:r>
            <w:r w:rsidR="00684FB5" w:rsidRPr="00684FB5">
              <w:rPr>
                <w:rFonts w:ascii="Arial" w:hAnsi="Arial" w:cs="Arial"/>
                <w:b/>
                <w:bCs/>
                <w:sz w:val="24"/>
                <w:szCs w:val="24"/>
              </w:rPr>
              <w:t>approved</w:t>
            </w:r>
            <w:r w:rsidR="00684FB5" w:rsidRPr="00684FB5">
              <w:rPr>
                <w:rFonts w:ascii="Arial" w:hAnsi="Arial" w:cs="Arial"/>
                <w:sz w:val="24"/>
                <w:szCs w:val="24"/>
              </w:rPr>
              <w:t xml:space="preserve"> by the FGB:</w:t>
            </w:r>
          </w:p>
          <w:p w14:paraId="2481AF85" w14:textId="1086F012"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Supporting Pupils with Medical Conditions Policy</w:t>
            </w:r>
          </w:p>
          <w:p w14:paraId="23B4A334" w14:textId="2F688B15"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Behaviour Policy</w:t>
            </w:r>
          </w:p>
          <w:p w14:paraId="58AC7FBE" w14:textId="431946B8"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lastRenderedPageBreak/>
              <w:t>EYFS Stage</w:t>
            </w:r>
          </w:p>
          <w:p w14:paraId="3BBAE579" w14:textId="5E6F76BE" w:rsidR="000548CA" w:rsidRPr="00784B86" w:rsidRDefault="000548CA" w:rsidP="007414DD">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Inclusion Policy</w:t>
            </w:r>
          </w:p>
          <w:p w14:paraId="18081EEA" w14:textId="77777777" w:rsidR="00784B86" w:rsidRPr="00784B86" w:rsidRDefault="00784B86" w:rsidP="00784B86">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First Aid Policy</w:t>
            </w:r>
          </w:p>
          <w:p w14:paraId="4BD316FC" w14:textId="04CAE453" w:rsidR="00784B86" w:rsidRPr="001D2A34" w:rsidRDefault="00784B86" w:rsidP="00784B86">
            <w:pPr>
              <w:pStyle w:val="ListParagraph"/>
              <w:numPr>
                <w:ilvl w:val="0"/>
                <w:numId w:val="31"/>
              </w:numPr>
              <w:tabs>
                <w:tab w:val="left" w:pos="567"/>
              </w:tabs>
              <w:ind w:right="32"/>
              <w:jc w:val="both"/>
              <w:rPr>
                <w:rFonts w:ascii="Arial" w:hAnsi="Arial" w:cs="Arial"/>
                <w:b/>
                <w:bCs/>
                <w:sz w:val="24"/>
                <w:szCs w:val="24"/>
              </w:rPr>
            </w:pPr>
            <w:r w:rsidRPr="00784B86">
              <w:rPr>
                <w:rFonts w:ascii="Arial" w:hAnsi="Arial" w:cs="Arial"/>
                <w:color w:val="000000"/>
                <w:sz w:val="24"/>
                <w:szCs w:val="24"/>
              </w:rPr>
              <w:t>Dealing with allegations of abuse against teachers and other staff – guidelines</w:t>
            </w:r>
          </w:p>
          <w:p w14:paraId="76A5EDCF" w14:textId="756F5DE2" w:rsidR="001D2A34" w:rsidRDefault="001D2A34" w:rsidP="001D2A34">
            <w:pPr>
              <w:tabs>
                <w:tab w:val="left" w:pos="567"/>
              </w:tabs>
              <w:ind w:right="32"/>
              <w:jc w:val="both"/>
              <w:rPr>
                <w:rFonts w:ascii="Arial" w:hAnsi="Arial" w:cs="Arial"/>
                <w:b/>
                <w:bCs/>
                <w:sz w:val="24"/>
                <w:szCs w:val="24"/>
              </w:rPr>
            </w:pPr>
          </w:p>
          <w:p w14:paraId="4C7192FF" w14:textId="721D180B" w:rsidR="001D2A34" w:rsidRPr="001D2A34" w:rsidRDefault="001D2A34" w:rsidP="001D2A34">
            <w:pPr>
              <w:tabs>
                <w:tab w:val="left" w:pos="567"/>
              </w:tabs>
              <w:ind w:right="32"/>
              <w:jc w:val="both"/>
              <w:rPr>
                <w:rFonts w:ascii="Arial" w:hAnsi="Arial" w:cs="Arial"/>
                <w:sz w:val="24"/>
                <w:szCs w:val="24"/>
              </w:rPr>
            </w:pPr>
            <w:r w:rsidRPr="001D2A34">
              <w:rPr>
                <w:rFonts w:ascii="Arial" w:hAnsi="Arial" w:cs="Arial"/>
                <w:sz w:val="24"/>
                <w:szCs w:val="24"/>
              </w:rPr>
              <w:t xml:space="preserve">It was suggested that a Policies Folder on </w:t>
            </w:r>
            <w:proofErr w:type="spellStart"/>
            <w:r w:rsidRPr="001D2A34">
              <w:rPr>
                <w:rFonts w:ascii="Arial" w:hAnsi="Arial" w:cs="Arial"/>
                <w:sz w:val="24"/>
                <w:szCs w:val="24"/>
              </w:rPr>
              <w:t>GovernorHub</w:t>
            </w:r>
            <w:proofErr w:type="spellEnd"/>
            <w:r w:rsidRPr="001D2A34">
              <w:rPr>
                <w:rFonts w:ascii="Arial" w:hAnsi="Arial" w:cs="Arial"/>
                <w:sz w:val="24"/>
                <w:szCs w:val="24"/>
              </w:rPr>
              <w:t xml:space="preserve"> would make it easier for governors to review policies that had been considered in different committees.</w:t>
            </w:r>
          </w:p>
          <w:p w14:paraId="152AD86A" w14:textId="77777777" w:rsidR="000548CA" w:rsidRPr="001D2A34" w:rsidRDefault="000548CA" w:rsidP="000548CA">
            <w:pPr>
              <w:tabs>
                <w:tab w:val="left" w:pos="567"/>
              </w:tabs>
              <w:ind w:right="32"/>
              <w:jc w:val="both"/>
              <w:rPr>
                <w:rFonts w:ascii="Arial" w:hAnsi="Arial" w:cs="Arial"/>
                <w:sz w:val="24"/>
                <w:szCs w:val="24"/>
              </w:rPr>
            </w:pPr>
          </w:p>
          <w:p w14:paraId="25CC5008" w14:textId="77777777" w:rsidR="001D2A34" w:rsidRDefault="001D2A34" w:rsidP="000548CA">
            <w:pPr>
              <w:tabs>
                <w:tab w:val="left" w:pos="567"/>
              </w:tabs>
              <w:ind w:right="32"/>
              <w:jc w:val="both"/>
              <w:rPr>
                <w:rFonts w:ascii="Arial" w:hAnsi="Arial" w:cs="Arial"/>
                <w:b/>
                <w:bCs/>
                <w:sz w:val="24"/>
                <w:szCs w:val="24"/>
              </w:rPr>
            </w:pPr>
            <w:r>
              <w:rPr>
                <w:rFonts w:ascii="Arial" w:hAnsi="Arial" w:cs="Arial"/>
                <w:b/>
                <w:bCs/>
                <w:sz w:val="24"/>
                <w:szCs w:val="24"/>
              </w:rPr>
              <w:t>ACTION:  NS to set up Policies folder</w:t>
            </w:r>
          </w:p>
          <w:p w14:paraId="6E4E8E11" w14:textId="676B98A8" w:rsidR="001D2A34" w:rsidRPr="000548CA" w:rsidRDefault="001D2A34" w:rsidP="000548CA">
            <w:pPr>
              <w:tabs>
                <w:tab w:val="left" w:pos="567"/>
              </w:tabs>
              <w:ind w:right="32"/>
              <w:jc w:val="both"/>
              <w:rPr>
                <w:rFonts w:ascii="Arial" w:hAnsi="Arial" w:cs="Arial"/>
                <w:b/>
                <w:bCs/>
                <w:sz w:val="24"/>
                <w:szCs w:val="24"/>
              </w:rPr>
            </w:pPr>
          </w:p>
        </w:tc>
      </w:tr>
      <w:tr w:rsidR="00155C03" w14:paraId="54B30933" w14:textId="77777777" w:rsidTr="00155C03">
        <w:tc>
          <w:tcPr>
            <w:tcW w:w="845" w:type="dxa"/>
          </w:tcPr>
          <w:p w14:paraId="1F48E1BA"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2CBA779D" w14:textId="77777777"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b/>
                <w:bCs/>
                <w:sz w:val="24"/>
                <w:szCs w:val="24"/>
              </w:rPr>
              <w:t>MEETINGS</w:t>
            </w:r>
          </w:p>
          <w:p w14:paraId="5510F97C" w14:textId="77777777" w:rsidR="00155C03" w:rsidRDefault="00155C03" w:rsidP="00B00B25">
            <w:pPr>
              <w:tabs>
                <w:tab w:val="left" w:pos="567"/>
              </w:tabs>
              <w:ind w:right="32"/>
              <w:jc w:val="both"/>
              <w:rPr>
                <w:rFonts w:ascii="Arial" w:hAnsi="Arial" w:cs="Arial"/>
                <w:sz w:val="24"/>
                <w:szCs w:val="24"/>
              </w:rPr>
            </w:pPr>
            <w:r>
              <w:rPr>
                <w:rFonts w:ascii="Arial" w:hAnsi="Arial" w:cs="Arial"/>
                <w:sz w:val="24"/>
                <w:szCs w:val="24"/>
              </w:rPr>
              <w:t xml:space="preserve">The </w:t>
            </w:r>
            <w:r w:rsidR="00E704E6">
              <w:rPr>
                <w:rFonts w:ascii="Arial" w:hAnsi="Arial" w:cs="Arial"/>
                <w:sz w:val="24"/>
                <w:szCs w:val="24"/>
              </w:rPr>
              <w:t xml:space="preserve">date of the next Full Board meeting was confirmed as </w:t>
            </w:r>
            <w:r w:rsidR="00B00B25">
              <w:rPr>
                <w:rFonts w:ascii="Arial" w:hAnsi="Arial" w:cs="Arial"/>
                <w:sz w:val="24"/>
                <w:szCs w:val="24"/>
              </w:rPr>
              <w:t>Monday 17</w:t>
            </w:r>
            <w:r w:rsidR="00B00B25" w:rsidRPr="00B00B25">
              <w:rPr>
                <w:rFonts w:ascii="Arial" w:hAnsi="Arial" w:cs="Arial"/>
                <w:sz w:val="24"/>
                <w:szCs w:val="24"/>
                <w:vertAlign w:val="superscript"/>
              </w:rPr>
              <w:t>th</w:t>
            </w:r>
            <w:r w:rsidR="00B00B25">
              <w:rPr>
                <w:rFonts w:ascii="Arial" w:hAnsi="Arial" w:cs="Arial"/>
                <w:sz w:val="24"/>
                <w:szCs w:val="24"/>
              </w:rPr>
              <w:t xml:space="preserve"> July</w:t>
            </w:r>
            <w:r>
              <w:rPr>
                <w:rFonts w:ascii="Arial" w:hAnsi="Arial" w:cs="Arial"/>
                <w:sz w:val="24"/>
                <w:szCs w:val="24"/>
              </w:rPr>
              <w:t xml:space="preserve"> 2023</w:t>
            </w:r>
            <w:r w:rsidR="00B00B25">
              <w:rPr>
                <w:rFonts w:ascii="Arial" w:hAnsi="Arial" w:cs="Arial"/>
                <w:sz w:val="24"/>
                <w:szCs w:val="24"/>
              </w:rPr>
              <w:t>.  Training would start at 4pm, with the meeting to follow at 4.30pm.</w:t>
            </w:r>
            <w:r>
              <w:rPr>
                <w:rFonts w:ascii="Arial" w:hAnsi="Arial" w:cs="Arial"/>
                <w:sz w:val="24"/>
                <w:szCs w:val="24"/>
              </w:rPr>
              <w:t xml:space="preserve"> </w:t>
            </w:r>
          </w:p>
          <w:p w14:paraId="4A086819" w14:textId="4C3CD700" w:rsidR="00B00B25" w:rsidRPr="003F31A5" w:rsidRDefault="00B00B25" w:rsidP="00B00B25">
            <w:pPr>
              <w:tabs>
                <w:tab w:val="left" w:pos="567"/>
              </w:tabs>
              <w:ind w:right="32"/>
              <w:jc w:val="both"/>
              <w:rPr>
                <w:rFonts w:ascii="Arial" w:hAnsi="Arial" w:cs="Arial"/>
                <w:b/>
                <w:bCs/>
                <w:sz w:val="24"/>
                <w:szCs w:val="24"/>
              </w:rPr>
            </w:pPr>
          </w:p>
        </w:tc>
      </w:tr>
      <w:tr w:rsidR="00155C03" w14:paraId="220C2368" w14:textId="77777777" w:rsidTr="00155C03">
        <w:tc>
          <w:tcPr>
            <w:tcW w:w="845" w:type="dxa"/>
          </w:tcPr>
          <w:p w14:paraId="4DF34ECA" w14:textId="77777777" w:rsidR="00155C03" w:rsidRPr="00FB2C23" w:rsidRDefault="00155C03" w:rsidP="00FB2C23">
            <w:pPr>
              <w:pStyle w:val="ListParagraph"/>
              <w:numPr>
                <w:ilvl w:val="0"/>
                <w:numId w:val="22"/>
              </w:numPr>
              <w:ind w:left="360"/>
              <w:rPr>
                <w:rFonts w:ascii="Arial" w:hAnsi="Arial" w:cs="Arial"/>
                <w:b/>
                <w:bCs/>
                <w:sz w:val="24"/>
                <w:szCs w:val="24"/>
              </w:rPr>
            </w:pPr>
          </w:p>
        </w:tc>
        <w:tc>
          <w:tcPr>
            <w:tcW w:w="9356" w:type="dxa"/>
          </w:tcPr>
          <w:p w14:paraId="03994D11" w14:textId="77777777" w:rsidR="00155C03" w:rsidRPr="003F31A5" w:rsidRDefault="00155C03" w:rsidP="000640C6">
            <w:pPr>
              <w:tabs>
                <w:tab w:val="left" w:pos="567"/>
              </w:tabs>
              <w:ind w:right="32"/>
              <w:jc w:val="both"/>
              <w:rPr>
                <w:rFonts w:ascii="Arial" w:hAnsi="Arial" w:cs="Arial"/>
                <w:sz w:val="24"/>
                <w:szCs w:val="24"/>
              </w:rPr>
            </w:pPr>
            <w:r w:rsidRPr="003F31A5">
              <w:rPr>
                <w:rFonts w:ascii="Arial" w:hAnsi="Arial" w:cs="Arial"/>
                <w:b/>
                <w:bCs/>
                <w:sz w:val="24"/>
                <w:szCs w:val="24"/>
              </w:rPr>
              <w:t>ANY OTHER BUSINESS</w:t>
            </w:r>
          </w:p>
          <w:p w14:paraId="14097DD1" w14:textId="654F3395" w:rsidR="00E704E6" w:rsidRDefault="00B00B25" w:rsidP="00816FF6">
            <w:pPr>
              <w:tabs>
                <w:tab w:val="left" w:pos="567"/>
              </w:tabs>
              <w:ind w:right="32"/>
              <w:jc w:val="both"/>
              <w:rPr>
                <w:rFonts w:ascii="Arial" w:hAnsi="Arial" w:cs="Arial"/>
                <w:sz w:val="24"/>
                <w:szCs w:val="24"/>
              </w:rPr>
            </w:pPr>
            <w:r w:rsidRPr="00B00B25">
              <w:rPr>
                <w:rFonts w:ascii="Arial" w:hAnsi="Arial" w:cs="Arial"/>
                <w:sz w:val="24"/>
                <w:szCs w:val="24"/>
              </w:rPr>
              <w:t>The date of the Premises committee meeting would need to be moved due to the bank holiday for the Coronation.</w:t>
            </w:r>
          </w:p>
          <w:p w14:paraId="2A7AD783" w14:textId="45AA8425" w:rsidR="00B00B25" w:rsidRDefault="00B00B25" w:rsidP="00816FF6">
            <w:pPr>
              <w:tabs>
                <w:tab w:val="left" w:pos="567"/>
              </w:tabs>
              <w:ind w:right="32"/>
              <w:jc w:val="both"/>
              <w:rPr>
                <w:rFonts w:ascii="Arial" w:hAnsi="Arial" w:cs="Arial"/>
                <w:sz w:val="24"/>
                <w:szCs w:val="24"/>
              </w:rPr>
            </w:pPr>
          </w:p>
          <w:p w14:paraId="399C6B30" w14:textId="175E565E" w:rsidR="00B00B25" w:rsidRPr="003548C8" w:rsidRDefault="00B00B25" w:rsidP="00816FF6">
            <w:pPr>
              <w:tabs>
                <w:tab w:val="left" w:pos="567"/>
              </w:tabs>
              <w:ind w:right="32"/>
              <w:jc w:val="both"/>
              <w:rPr>
                <w:rFonts w:ascii="Arial" w:hAnsi="Arial" w:cs="Arial"/>
                <w:b/>
                <w:bCs/>
                <w:sz w:val="24"/>
                <w:szCs w:val="24"/>
              </w:rPr>
            </w:pPr>
            <w:r w:rsidRPr="003548C8">
              <w:rPr>
                <w:rFonts w:ascii="Arial" w:hAnsi="Arial" w:cs="Arial"/>
                <w:b/>
                <w:bCs/>
                <w:sz w:val="24"/>
                <w:szCs w:val="24"/>
              </w:rPr>
              <w:t>ACTION:  LA and EC to agree a suitable date and inform other committee members.</w:t>
            </w:r>
          </w:p>
          <w:p w14:paraId="0A228CAE" w14:textId="279EA7F1" w:rsidR="00E704E6" w:rsidRPr="00816FF6" w:rsidRDefault="00E704E6" w:rsidP="00816FF6">
            <w:pPr>
              <w:tabs>
                <w:tab w:val="left" w:pos="567"/>
              </w:tabs>
              <w:ind w:right="32"/>
              <w:jc w:val="both"/>
              <w:rPr>
                <w:rFonts w:ascii="Arial" w:hAnsi="Arial" w:cs="Arial"/>
                <w:sz w:val="24"/>
                <w:szCs w:val="24"/>
              </w:rPr>
            </w:pPr>
          </w:p>
        </w:tc>
      </w:tr>
    </w:tbl>
    <w:p w14:paraId="605484DE" w14:textId="77777777" w:rsidR="005106B1" w:rsidRDefault="005106B1" w:rsidP="002F1A70">
      <w:pPr>
        <w:rPr>
          <w:rFonts w:ascii="Arial" w:hAnsi="Arial" w:cs="Arial"/>
          <w:sz w:val="24"/>
          <w:szCs w:val="24"/>
        </w:rPr>
      </w:pPr>
    </w:p>
    <w:p w14:paraId="20BA9A69" w14:textId="7C2046C0" w:rsidR="002F1A70" w:rsidRDefault="00691759" w:rsidP="002F1A70">
      <w:pPr>
        <w:rPr>
          <w:rFonts w:ascii="Arial" w:hAnsi="Arial" w:cs="Arial"/>
          <w:sz w:val="24"/>
          <w:szCs w:val="24"/>
        </w:rPr>
      </w:pPr>
      <w:r>
        <w:rPr>
          <w:rFonts w:ascii="Arial" w:hAnsi="Arial" w:cs="Arial"/>
          <w:sz w:val="24"/>
          <w:szCs w:val="24"/>
        </w:rPr>
        <w:t>The meeting m</w:t>
      </w:r>
      <w:r w:rsidR="00B8321E">
        <w:rPr>
          <w:rFonts w:ascii="Arial" w:hAnsi="Arial" w:cs="Arial"/>
          <w:sz w:val="24"/>
          <w:szCs w:val="24"/>
        </w:rPr>
        <w:t xml:space="preserve">oved to Part </w:t>
      </w:r>
      <w:r>
        <w:rPr>
          <w:rFonts w:ascii="Arial" w:hAnsi="Arial" w:cs="Arial"/>
          <w:sz w:val="24"/>
          <w:szCs w:val="24"/>
        </w:rPr>
        <w:t>Two</w:t>
      </w:r>
      <w:r w:rsidR="00B8321E">
        <w:rPr>
          <w:rFonts w:ascii="Arial" w:hAnsi="Arial" w:cs="Arial"/>
          <w:sz w:val="24"/>
          <w:szCs w:val="24"/>
        </w:rPr>
        <w:t>.</w:t>
      </w:r>
    </w:p>
    <w:p w14:paraId="60DB9DC5" w14:textId="77777777" w:rsidR="007550C3" w:rsidRDefault="007550C3" w:rsidP="007550C3">
      <w:pPr>
        <w:rPr>
          <w:rFonts w:ascii="Arial" w:hAnsi="Arial" w:cs="Arial"/>
          <w:sz w:val="24"/>
          <w:szCs w:val="24"/>
        </w:rPr>
      </w:pPr>
      <w:r>
        <w:rPr>
          <w:rFonts w:ascii="Arial" w:hAnsi="Arial" w:cs="Arial"/>
          <w:sz w:val="24"/>
          <w:szCs w:val="24"/>
        </w:rPr>
        <w:t>The meeting closed at 5.45pm.</w:t>
      </w:r>
    </w:p>
    <w:p w14:paraId="2BBF3186" w14:textId="77777777" w:rsidR="007550C3" w:rsidRDefault="007550C3" w:rsidP="002F1A70">
      <w:pPr>
        <w:rPr>
          <w:rFonts w:ascii="Arial" w:hAnsi="Arial" w:cs="Arial"/>
          <w:sz w:val="24"/>
          <w:szCs w:val="24"/>
        </w:rPr>
      </w:pPr>
    </w:p>
    <w:p w14:paraId="76953EEB" w14:textId="569BB614" w:rsidR="00691759" w:rsidRDefault="00691759" w:rsidP="002F1A70">
      <w:pPr>
        <w:rPr>
          <w:rFonts w:ascii="Arial" w:hAnsi="Arial" w:cs="Arial"/>
          <w:sz w:val="24"/>
          <w:szCs w:val="24"/>
        </w:rPr>
      </w:pPr>
    </w:p>
    <w:p w14:paraId="2EA50F15" w14:textId="2E1CEC21" w:rsidR="00691759" w:rsidRDefault="00691759" w:rsidP="00691759">
      <w:pPr>
        <w:jc w:val="right"/>
        <w:rPr>
          <w:rFonts w:ascii="Arial" w:hAnsi="Arial" w:cs="Arial"/>
          <w:sz w:val="24"/>
          <w:szCs w:val="24"/>
        </w:rPr>
      </w:pPr>
      <w:r>
        <w:rPr>
          <w:rFonts w:ascii="Arial" w:hAnsi="Arial" w:cs="Arial"/>
          <w:sz w:val="24"/>
          <w:szCs w:val="24"/>
        </w:rPr>
        <w:t>…………………………………………Chair</w:t>
      </w:r>
    </w:p>
    <w:p w14:paraId="269B789E" w14:textId="356F1BF1" w:rsidR="00691759" w:rsidRDefault="00691759" w:rsidP="00691759">
      <w:pPr>
        <w:jc w:val="right"/>
        <w:rPr>
          <w:rFonts w:ascii="Arial" w:hAnsi="Arial" w:cs="Arial"/>
          <w:sz w:val="24"/>
          <w:szCs w:val="24"/>
        </w:rPr>
      </w:pPr>
    </w:p>
    <w:p w14:paraId="028FBE87" w14:textId="57802B3F" w:rsidR="00691759" w:rsidRPr="002F1A70" w:rsidRDefault="00691759" w:rsidP="00691759">
      <w:pPr>
        <w:jc w:val="right"/>
        <w:rPr>
          <w:rFonts w:ascii="Arial" w:hAnsi="Arial" w:cs="Arial"/>
          <w:sz w:val="24"/>
          <w:szCs w:val="24"/>
        </w:rPr>
      </w:pPr>
      <w:r>
        <w:rPr>
          <w:rFonts w:ascii="Arial" w:hAnsi="Arial" w:cs="Arial"/>
          <w:sz w:val="24"/>
          <w:szCs w:val="24"/>
        </w:rPr>
        <w:t>………………………………………….Date</w:t>
      </w:r>
    </w:p>
    <w:sectPr w:rsidR="00691759" w:rsidRPr="002F1A70" w:rsidSect="003C2DA4">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C54D" w14:textId="77777777" w:rsidR="00B31332" w:rsidRDefault="00B31332" w:rsidP="002F1A70">
      <w:pPr>
        <w:spacing w:after="0" w:line="240" w:lineRule="auto"/>
      </w:pPr>
      <w:r>
        <w:separator/>
      </w:r>
    </w:p>
  </w:endnote>
  <w:endnote w:type="continuationSeparator" w:id="0">
    <w:p w14:paraId="2596FD8B" w14:textId="77777777" w:rsidR="00B31332" w:rsidRDefault="00B31332" w:rsidP="002F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EE3D" w14:textId="6409EFFE" w:rsidR="002F1A70" w:rsidRPr="00FB1D73" w:rsidRDefault="00694C27" w:rsidP="00FB1D73">
    <w:pPr>
      <w:pStyle w:val="Footer"/>
      <w:jc w:val="center"/>
    </w:pPr>
    <w:fldSimple w:instr=" DOCPROPERTY bjFooterEvenPageDocProperty \* MERGEFORMAT " w:fldLock="1">
      <w:r w:rsidR="00FB1D73" w:rsidRPr="00FB1D73">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8ED9" w14:textId="4DCE658E" w:rsidR="00FB1D73" w:rsidRDefault="00694C27" w:rsidP="00FB1D73">
    <w:pPr>
      <w:pStyle w:val="Footer"/>
      <w:jc w:val="center"/>
    </w:pPr>
    <w:fldSimple w:instr=" DOCPROPERTY bjFooterBothDocProperty \* MERGEFORMAT " w:fldLock="1">
      <w:r w:rsidR="00FB1D73" w:rsidRPr="00FB1D73">
        <w:rPr>
          <w:rFonts w:ascii="Arial" w:hAnsi="Arial" w:cs="Arial"/>
          <w:color w:val="0000FF"/>
          <w:sz w:val="24"/>
        </w:rPr>
        <w:t>OFFICIAL</w:t>
      </w:r>
    </w:fldSimple>
  </w:p>
  <w:sdt>
    <w:sdtPr>
      <w:id w:val="435109215"/>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BE38DE8" w14:textId="6EA66FCA" w:rsidR="006406CE" w:rsidRPr="006406CE" w:rsidRDefault="006406CE">
            <w:pPr>
              <w:pStyle w:val="Footer"/>
              <w:jc w:val="center"/>
              <w:rPr>
                <w:rFonts w:ascii="Arial" w:hAnsi="Arial" w:cs="Arial"/>
              </w:rPr>
            </w:pPr>
            <w:r w:rsidRPr="006406CE">
              <w:rPr>
                <w:rFonts w:ascii="Arial" w:hAnsi="Arial" w:cs="Arial"/>
              </w:rPr>
              <w:t xml:space="preserve">Page </w:t>
            </w:r>
            <w:r w:rsidRPr="006406CE">
              <w:rPr>
                <w:rFonts w:ascii="Arial" w:hAnsi="Arial" w:cs="Arial"/>
                <w:b/>
                <w:bCs/>
                <w:sz w:val="24"/>
                <w:szCs w:val="24"/>
              </w:rPr>
              <w:fldChar w:fldCharType="begin"/>
            </w:r>
            <w:r w:rsidRPr="006406CE">
              <w:rPr>
                <w:rFonts w:ascii="Arial" w:hAnsi="Arial" w:cs="Arial"/>
                <w:b/>
                <w:bCs/>
              </w:rPr>
              <w:instrText xml:space="preserve"> PAGE </w:instrText>
            </w:r>
            <w:r w:rsidRPr="006406CE">
              <w:rPr>
                <w:rFonts w:ascii="Arial" w:hAnsi="Arial" w:cs="Arial"/>
                <w:b/>
                <w:bCs/>
                <w:sz w:val="24"/>
                <w:szCs w:val="24"/>
              </w:rPr>
              <w:fldChar w:fldCharType="separate"/>
            </w:r>
            <w:r w:rsidRPr="006406CE">
              <w:rPr>
                <w:rFonts w:ascii="Arial" w:hAnsi="Arial" w:cs="Arial"/>
                <w:b/>
                <w:bCs/>
                <w:noProof/>
              </w:rPr>
              <w:t>2</w:t>
            </w:r>
            <w:r w:rsidRPr="006406CE">
              <w:rPr>
                <w:rFonts w:ascii="Arial" w:hAnsi="Arial" w:cs="Arial"/>
                <w:b/>
                <w:bCs/>
                <w:sz w:val="24"/>
                <w:szCs w:val="24"/>
              </w:rPr>
              <w:fldChar w:fldCharType="end"/>
            </w:r>
            <w:r w:rsidRPr="006406CE">
              <w:rPr>
                <w:rFonts w:ascii="Arial" w:hAnsi="Arial" w:cs="Arial"/>
              </w:rPr>
              <w:t xml:space="preserve"> of </w:t>
            </w:r>
            <w:r w:rsidRPr="006406CE">
              <w:rPr>
                <w:rFonts w:ascii="Arial" w:hAnsi="Arial" w:cs="Arial"/>
                <w:b/>
                <w:bCs/>
                <w:sz w:val="24"/>
                <w:szCs w:val="24"/>
              </w:rPr>
              <w:fldChar w:fldCharType="begin"/>
            </w:r>
            <w:r w:rsidRPr="006406CE">
              <w:rPr>
                <w:rFonts w:ascii="Arial" w:hAnsi="Arial" w:cs="Arial"/>
                <w:b/>
                <w:bCs/>
              </w:rPr>
              <w:instrText xml:space="preserve"> NUMPAGES  </w:instrText>
            </w:r>
            <w:r w:rsidRPr="006406CE">
              <w:rPr>
                <w:rFonts w:ascii="Arial" w:hAnsi="Arial" w:cs="Arial"/>
                <w:b/>
                <w:bCs/>
                <w:sz w:val="24"/>
                <w:szCs w:val="24"/>
              </w:rPr>
              <w:fldChar w:fldCharType="separate"/>
            </w:r>
            <w:r w:rsidRPr="006406CE">
              <w:rPr>
                <w:rFonts w:ascii="Arial" w:hAnsi="Arial" w:cs="Arial"/>
                <w:b/>
                <w:bCs/>
                <w:noProof/>
              </w:rPr>
              <w:t>2</w:t>
            </w:r>
            <w:r w:rsidRPr="006406CE">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EBBF" w14:textId="5A69A69D" w:rsidR="002F1A70" w:rsidRPr="00FB1D73" w:rsidRDefault="00694C27" w:rsidP="00FB1D73">
    <w:pPr>
      <w:pStyle w:val="Footer"/>
      <w:jc w:val="center"/>
    </w:pPr>
    <w:fldSimple w:instr=" DOCPROPERTY bjFooterFirstPageDocProperty \* MERGEFORMAT " w:fldLock="1">
      <w:r w:rsidR="00FB1D73" w:rsidRPr="00FB1D73">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686D" w14:textId="77777777" w:rsidR="00B31332" w:rsidRDefault="00B31332" w:rsidP="002F1A70">
      <w:pPr>
        <w:spacing w:after="0" w:line="240" w:lineRule="auto"/>
      </w:pPr>
      <w:r>
        <w:separator/>
      </w:r>
    </w:p>
  </w:footnote>
  <w:footnote w:type="continuationSeparator" w:id="0">
    <w:p w14:paraId="0E6CC41F" w14:textId="77777777" w:rsidR="00B31332" w:rsidRDefault="00B31332" w:rsidP="002F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E77D" w14:textId="77777777" w:rsidR="00FE159B" w:rsidRDefault="00FE1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2312" w14:textId="05716DFD" w:rsidR="002F1A70" w:rsidRDefault="003C2DA4">
    <w:pPr>
      <w:pStyle w:val="Header"/>
    </w:pPr>
    <w:r>
      <w:rPr>
        <w:noProof/>
      </w:rPr>
      <w:drawing>
        <wp:anchor distT="0" distB="0" distL="114300" distR="114300" simplePos="0" relativeHeight="251658240" behindDoc="0" locked="0" layoutInCell="1" allowOverlap="1" wp14:anchorId="6B952B12" wp14:editId="20CB2F5F">
          <wp:simplePos x="0" y="0"/>
          <wp:positionH relativeFrom="margin">
            <wp:align>right</wp:align>
          </wp:positionH>
          <wp:positionV relativeFrom="paragraph">
            <wp:posOffset>-182880</wp:posOffset>
          </wp:positionV>
          <wp:extent cx="586740" cy="545565"/>
          <wp:effectExtent l="0" t="0" r="381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81157"/>
                  <a:stretch/>
                </pic:blipFill>
                <pic:spPr bwMode="auto">
                  <a:xfrm>
                    <a:off x="0" y="0"/>
                    <a:ext cx="586740" cy="545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FF6CE5" w14:textId="77777777" w:rsidR="002F1A70" w:rsidRDefault="002F1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2B14" w14:textId="77777777" w:rsidR="00FE159B" w:rsidRDefault="00FE1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4B4"/>
    <w:multiLevelType w:val="hybridMultilevel"/>
    <w:tmpl w:val="2BD054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CD6063"/>
    <w:multiLevelType w:val="hybridMultilevel"/>
    <w:tmpl w:val="2238203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73584C"/>
    <w:multiLevelType w:val="hybridMultilevel"/>
    <w:tmpl w:val="517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ED6"/>
    <w:multiLevelType w:val="hybridMultilevel"/>
    <w:tmpl w:val="AC7ED1F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4" w15:restartNumberingAfterBreak="0">
    <w:nsid w:val="115651F3"/>
    <w:multiLevelType w:val="hybridMultilevel"/>
    <w:tmpl w:val="18A8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15320"/>
    <w:multiLevelType w:val="hybridMultilevel"/>
    <w:tmpl w:val="962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1EBC"/>
    <w:multiLevelType w:val="hybridMultilevel"/>
    <w:tmpl w:val="6E925D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8821B3"/>
    <w:multiLevelType w:val="hybridMultilevel"/>
    <w:tmpl w:val="016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D6EF7"/>
    <w:multiLevelType w:val="hybridMultilevel"/>
    <w:tmpl w:val="3F88AEF2"/>
    <w:lvl w:ilvl="0" w:tplc="1D665688">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436138"/>
    <w:multiLevelType w:val="hybridMultilevel"/>
    <w:tmpl w:val="DED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F168C"/>
    <w:multiLevelType w:val="hybridMultilevel"/>
    <w:tmpl w:val="52D4F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448A3"/>
    <w:multiLevelType w:val="hybridMultilevel"/>
    <w:tmpl w:val="CFE2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80A29"/>
    <w:multiLevelType w:val="hybridMultilevel"/>
    <w:tmpl w:val="FD12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C7DF2"/>
    <w:multiLevelType w:val="hybridMultilevel"/>
    <w:tmpl w:val="E2A8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362CC"/>
    <w:multiLevelType w:val="hybridMultilevel"/>
    <w:tmpl w:val="031C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7D6D"/>
    <w:multiLevelType w:val="hybridMultilevel"/>
    <w:tmpl w:val="AE7AEA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4F0815"/>
    <w:multiLevelType w:val="hybridMultilevel"/>
    <w:tmpl w:val="C388C024"/>
    <w:lvl w:ilvl="0" w:tplc="97A06D5A">
      <w:start w:val="1"/>
      <w:numFmt w:val="lowerLetter"/>
      <w:lvlText w:val="%1)"/>
      <w:lvlJc w:val="left"/>
      <w:pPr>
        <w:tabs>
          <w:tab w:val="num" w:pos="862"/>
        </w:tabs>
        <w:ind w:left="862" w:hanging="720"/>
      </w:pPr>
      <w:rPr>
        <w:rFonts w:hint="default"/>
        <w:b w:val="0"/>
        <w:bCs/>
        <w:i w:val="0"/>
      </w:rPr>
    </w:lvl>
    <w:lvl w:ilvl="1" w:tplc="08090017">
      <w:start w:val="1"/>
      <w:numFmt w:val="lowerLetter"/>
      <w:lvlText w:val="%2)"/>
      <w:lvlJc w:val="left"/>
      <w:pPr>
        <w:tabs>
          <w:tab w:val="num" w:pos="1222"/>
        </w:tabs>
        <w:ind w:left="1222" w:hanging="360"/>
      </w:pPr>
      <w:rPr>
        <w:rFonts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7" w15:restartNumberingAfterBreak="0">
    <w:nsid w:val="4D8C4869"/>
    <w:multiLevelType w:val="hybridMultilevel"/>
    <w:tmpl w:val="4D7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450BA"/>
    <w:multiLevelType w:val="hybridMultilevel"/>
    <w:tmpl w:val="79E2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024FA3"/>
    <w:multiLevelType w:val="hybridMultilevel"/>
    <w:tmpl w:val="1534A990"/>
    <w:lvl w:ilvl="0" w:tplc="97A06D5A">
      <w:start w:val="1"/>
      <w:numFmt w:val="lowerLetter"/>
      <w:lvlText w:val="%1)"/>
      <w:lvlJc w:val="left"/>
      <w:pPr>
        <w:tabs>
          <w:tab w:val="num" w:pos="720"/>
        </w:tabs>
        <w:ind w:left="720" w:hanging="720"/>
      </w:pPr>
      <w:rPr>
        <w:rFonts w:hint="default"/>
        <w:b w:val="0"/>
        <w:bCs/>
        <w:i w:val="0"/>
      </w:rPr>
    </w:lvl>
    <w:lvl w:ilvl="1" w:tplc="08090017">
      <w:start w:val="1"/>
      <w:numFmt w:val="lowerLetter"/>
      <w:lvlText w:val="%2)"/>
      <w:lvlJc w:val="left"/>
      <w:pPr>
        <w:tabs>
          <w:tab w:val="num" w:pos="1080"/>
        </w:tabs>
        <w:ind w:left="1080" w:hanging="360"/>
      </w:pPr>
      <w:rPr>
        <w:rFonts w:hint="default"/>
      </w:rPr>
    </w:lvl>
    <w:lvl w:ilvl="2" w:tplc="A76EA930">
      <w:start w:val="1"/>
      <w:numFmt w:val="lowerLetter"/>
      <w:lvlText w:val="%3)"/>
      <w:lvlJc w:val="left"/>
      <w:pPr>
        <w:tabs>
          <w:tab w:val="num" w:pos="1980"/>
        </w:tabs>
        <w:ind w:left="1980" w:hanging="360"/>
      </w:pPr>
      <w:rPr>
        <w:rFonts w:hint="default"/>
      </w:rPr>
    </w:lvl>
    <w:lvl w:ilvl="3" w:tplc="0809000F">
      <w:start w:val="1"/>
      <w:numFmt w:val="decimal"/>
      <w:lvlText w:val="%4."/>
      <w:lvlJc w:val="left"/>
      <w:pPr>
        <w:tabs>
          <w:tab w:val="num" w:pos="0"/>
        </w:tabs>
        <w:ind w:left="0" w:hanging="360"/>
      </w:pPr>
      <w:rPr>
        <w:rFonts w:hint="default"/>
      </w:rPr>
    </w:lvl>
    <w:lvl w:ilvl="4" w:tplc="08090001">
      <w:start w:val="1"/>
      <w:numFmt w:val="bullet"/>
      <w:lvlText w:val=""/>
      <w:lvlJc w:val="left"/>
      <w:pPr>
        <w:tabs>
          <w:tab w:val="num" w:pos="3240"/>
        </w:tabs>
        <w:ind w:left="3240" w:hanging="360"/>
      </w:pPr>
      <w:rPr>
        <w:rFonts w:ascii="Symbol" w:hAnsi="Symbol"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29C7F57"/>
    <w:multiLevelType w:val="hybridMultilevel"/>
    <w:tmpl w:val="02E20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B2703"/>
    <w:multiLevelType w:val="hybridMultilevel"/>
    <w:tmpl w:val="BDF29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66556"/>
    <w:multiLevelType w:val="hybridMultilevel"/>
    <w:tmpl w:val="C4F4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31F3A"/>
    <w:multiLevelType w:val="hybridMultilevel"/>
    <w:tmpl w:val="5F744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DD1D24"/>
    <w:multiLevelType w:val="hybridMultilevel"/>
    <w:tmpl w:val="3AD08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A36CA"/>
    <w:multiLevelType w:val="hybridMultilevel"/>
    <w:tmpl w:val="668C9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556D4B"/>
    <w:multiLevelType w:val="hybridMultilevel"/>
    <w:tmpl w:val="47B8C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54850"/>
    <w:multiLevelType w:val="hybridMultilevel"/>
    <w:tmpl w:val="5CB0350E"/>
    <w:lvl w:ilvl="0" w:tplc="08090017">
      <w:start w:val="1"/>
      <w:numFmt w:val="lowerLetter"/>
      <w:lvlText w:val="%1)"/>
      <w:lvlJc w:val="left"/>
      <w:pPr>
        <w:ind w:left="-556" w:hanging="360"/>
      </w:p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start w:val="1"/>
      <w:numFmt w:val="decimal"/>
      <w:lvlText w:val="%4."/>
      <w:lvlJc w:val="left"/>
      <w:pPr>
        <w:ind w:left="1604" w:hanging="360"/>
      </w:pPr>
    </w:lvl>
    <w:lvl w:ilvl="4" w:tplc="08090019">
      <w:start w:val="1"/>
      <w:numFmt w:val="lowerLetter"/>
      <w:lvlText w:val="%5."/>
      <w:lvlJc w:val="left"/>
      <w:pPr>
        <w:ind w:left="2324" w:hanging="360"/>
      </w:pPr>
    </w:lvl>
    <w:lvl w:ilvl="5" w:tplc="0809001B">
      <w:start w:val="1"/>
      <w:numFmt w:val="lowerRoman"/>
      <w:lvlText w:val="%6."/>
      <w:lvlJc w:val="right"/>
      <w:pPr>
        <w:ind w:left="3044" w:hanging="180"/>
      </w:pPr>
    </w:lvl>
    <w:lvl w:ilvl="6" w:tplc="0809000F">
      <w:start w:val="1"/>
      <w:numFmt w:val="decimal"/>
      <w:lvlText w:val="%7."/>
      <w:lvlJc w:val="left"/>
      <w:pPr>
        <w:ind w:left="3764" w:hanging="360"/>
      </w:pPr>
    </w:lvl>
    <w:lvl w:ilvl="7" w:tplc="08090019">
      <w:start w:val="1"/>
      <w:numFmt w:val="lowerLetter"/>
      <w:lvlText w:val="%8."/>
      <w:lvlJc w:val="left"/>
      <w:pPr>
        <w:ind w:left="4484" w:hanging="360"/>
      </w:pPr>
    </w:lvl>
    <w:lvl w:ilvl="8" w:tplc="0809001B">
      <w:start w:val="1"/>
      <w:numFmt w:val="lowerRoman"/>
      <w:lvlText w:val="%9."/>
      <w:lvlJc w:val="right"/>
      <w:pPr>
        <w:ind w:left="5204" w:hanging="180"/>
      </w:pPr>
    </w:lvl>
  </w:abstractNum>
  <w:abstractNum w:abstractNumId="28" w15:restartNumberingAfterBreak="0">
    <w:nsid w:val="64C073A6"/>
    <w:multiLevelType w:val="hybridMultilevel"/>
    <w:tmpl w:val="F1D62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DDA07DA"/>
    <w:multiLevelType w:val="hybridMultilevel"/>
    <w:tmpl w:val="B69AE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1593250"/>
    <w:multiLevelType w:val="hybridMultilevel"/>
    <w:tmpl w:val="E5B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D62F2"/>
    <w:multiLevelType w:val="hybridMultilevel"/>
    <w:tmpl w:val="331E9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5773543"/>
    <w:multiLevelType w:val="hybridMultilevel"/>
    <w:tmpl w:val="2A82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E13B3"/>
    <w:multiLevelType w:val="hybridMultilevel"/>
    <w:tmpl w:val="C6E6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23602"/>
    <w:multiLevelType w:val="hybridMultilevel"/>
    <w:tmpl w:val="4874F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111B09"/>
    <w:multiLevelType w:val="hybridMultilevel"/>
    <w:tmpl w:val="7D5CD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B63654"/>
    <w:multiLevelType w:val="hybridMultilevel"/>
    <w:tmpl w:val="D93C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700637">
    <w:abstractNumId w:val="23"/>
  </w:num>
  <w:num w:numId="2" w16cid:durableId="2766437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802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138650">
    <w:abstractNumId w:val="16"/>
  </w:num>
  <w:num w:numId="5" w16cid:durableId="876164935">
    <w:abstractNumId w:val="3"/>
  </w:num>
  <w:num w:numId="6" w16cid:durableId="658774190">
    <w:abstractNumId w:val="28"/>
  </w:num>
  <w:num w:numId="7" w16cid:durableId="44185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158079">
    <w:abstractNumId w:val="31"/>
  </w:num>
  <w:num w:numId="9" w16cid:durableId="5163887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08779">
    <w:abstractNumId w:val="24"/>
  </w:num>
  <w:num w:numId="11" w16cid:durableId="1849982436">
    <w:abstractNumId w:val="21"/>
  </w:num>
  <w:num w:numId="12" w16cid:durableId="2045707641">
    <w:abstractNumId w:val="18"/>
  </w:num>
  <w:num w:numId="13" w16cid:durableId="82993041">
    <w:abstractNumId w:val="25"/>
  </w:num>
  <w:num w:numId="14" w16cid:durableId="1684549115">
    <w:abstractNumId w:val="35"/>
  </w:num>
  <w:num w:numId="15" w16cid:durableId="1383018729">
    <w:abstractNumId w:val="1"/>
  </w:num>
  <w:num w:numId="16" w16cid:durableId="876163241">
    <w:abstractNumId w:val="0"/>
  </w:num>
  <w:num w:numId="17" w16cid:durableId="1306348216">
    <w:abstractNumId w:val="6"/>
  </w:num>
  <w:num w:numId="18" w16cid:durableId="1273518537">
    <w:abstractNumId w:val="19"/>
  </w:num>
  <w:num w:numId="19" w16cid:durableId="852501371">
    <w:abstractNumId w:val="33"/>
  </w:num>
  <w:num w:numId="20" w16cid:durableId="201597870">
    <w:abstractNumId w:val="15"/>
  </w:num>
  <w:num w:numId="21" w16cid:durableId="1527017827">
    <w:abstractNumId w:val="26"/>
  </w:num>
  <w:num w:numId="22" w16cid:durableId="1797335737">
    <w:abstractNumId w:val="10"/>
  </w:num>
  <w:num w:numId="23" w16cid:durableId="258680409">
    <w:abstractNumId w:val="11"/>
  </w:num>
  <w:num w:numId="24" w16cid:durableId="481241121">
    <w:abstractNumId w:val="12"/>
  </w:num>
  <w:num w:numId="25" w16cid:durableId="770319702">
    <w:abstractNumId w:val="29"/>
  </w:num>
  <w:num w:numId="26" w16cid:durableId="159777450">
    <w:abstractNumId w:val="22"/>
  </w:num>
  <w:num w:numId="27" w16cid:durableId="968629863">
    <w:abstractNumId w:val="13"/>
  </w:num>
  <w:num w:numId="28" w16cid:durableId="488257374">
    <w:abstractNumId w:val="7"/>
  </w:num>
  <w:num w:numId="29" w16cid:durableId="2045903038">
    <w:abstractNumId w:val="5"/>
  </w:num>
  <w:num w:numId="30" w16cid:durableId="1458984670">
    <w:abstractNumId w:val="30"/>
  </w:num>
  <w:num w:numId="31" w16cid:durableId="307248610">
    <w:abstractNumId w:val="2"/>
  </w:num>
  <w:num w:numId="32" w16cid:durableId="930702321">
    <w:abstractNumId w:val="14"/>
  </w:num>
  <w:num w:numId="33" w16cid:durableId="1723601057">
    <w:abstractNumId w:val="9"/>
  </w:num>
  <w:num w:numId="34" w16cid:durableId="25181891">
    <w:abstractNumId w:val="34"/>
  </w:num>
  <w:num w:numId="35" w16cid:durableId="1420103905">
    <w:abstractNumId w:val="17"/>
  </w:num>
  <w:num w:numId="36" w16cid:durableId="1523592397">
    <w:abstractNumId w:val="36"/>
  </w:num>
  <w:num w:numId="37" w16cid:durableId="314575849">
    <w:abstractNumId w:val="4"/>
  </w:num>
  <w:num w:numId="38" w16cid:durableId="1685592872">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70"/>
    <w:rsid w:val="000100B9"/>
    <w:rsid w:val="00013029"/>
    <w:rsid w:val="00041C23"/>
    <w:rsid w:val="00046B53"/>
    <w:rsid w:val="000548CA"/>
    <w:rsid w:val="00054E8B"/>
    <w:rsid w:val="000633F9"/>
    <w:rsid w:val="000640C6"/>
    <w:rsid w:val="00076380"/>
    <w:rsid w:val="00083109"/>
    <w:rsid w:val="00084640"/>
    <w:rsid w:val="00087257"/>
    <w:rsid w:val="0009791F"/>
    <w:rsid w:val="000A3058"/>
    <w:rsid w:val="000A79AE"/>
    <w:rsid w:val="000B3FC5"/>
    <w:rsid w:val="000B617C"/>
    <w:rsid w:val="000B62D8"/>
    <w:rsid w:val="000C164F"/>
    <w:rsid w:val="000D6ABA"/>
    <w:rsid w:val="000E614A"/>
    <w:rsid w:val="000E6F2D"/>
    <w:rsid w:val="000F26CD"/>
    <w:rsid w:val="000F2A54"/>
    <w:rsid w:val="000F2DB3"/>
    <w:rsid w:val="000F386B"/>
    <w:rsid w:val="000F3900"/>
    <w:rsid w:val="000F6FF1"/>
    <w:rsid w:val="001078CB"/>
    <w:rsid w:val="00127B4B"/>
    <w:rsid w:val="00135D6E"/>
    <w:rsid w:val="00136B59"/>
    <w:rsid w:val="00140E5B"/>
    <w:rsid w:val="00142F86"/>
    <w:rsid w:val="001510CA"/>
    <w:rsid w:val="0015194A"/>
    <w:rsid w:val="00155C03"/>
    <w:rsid w:val="00167762"/>
    <w:rsid w:val="00170701"/>
    <w:rsid w:val="00174852"/>
    <w:rsid w:val="001A01C9"/>
    <w:rsid w:val="001A2514"/>
    <w:rsid w:val="001C1D6C"/>
    <w:rsid w:val="001C3474"/>
    <w:rsid w:val="001C411D"/>
    <w:rsid w:val="001D2A34"/>
    <w:rsid w:val="001E6465"/>
    <w:rsid w:val="001E7E18"/>
    <w:rsid w:val="001F0212"/>
    <w:rsid w:val="001F3968"/>
    <w:rsid w:val="00202566"/>
    <w:rsid w:val="00204CA3"/>
    <w:rsid w:val="00206A74"/>
    <w:rsid w:val="00213409"/>
    <w:rsid w:val="002214CF"/>
    <w:rsid w:val="00222627"/>
    <w:rsid w:val="002244F3"/>
    <w:rsid w:val="002246C3"/>
    <w:rsid w:val="00226272"/>
    <w:rsid w:val="0022733B"/>
    <w:rsid w:val="00240413"/>
    <w:rsid w:val="00241233"/>
    <w:rsid w:val="0024713A"/>
    <w:rsid w:val="0025126D"/>
    <w:rsid w:val="002515B5"/>
    <w:rsid w:val="00280276"/>
    <w:rsid w:val="00281188"/>
    <w:rsid w:val="002815DA"/>
    <w:rsid w:val="002822C5"/>
    <w:rsid w:val="00286161"/>
    <w:rsid w:val="002925B7"/>
    <w:rsid w:val="002A6461"/>
    <w:rsid w:val="002A6C7F"/>
    <w:rsid w:val="002B3EE6"/>
    <w:rsid w:val="002B6750"/>
    <w:rsid w:val="002B7B06"/>
    <w:rsid w:val="002C52D7"/>
    <w:rsid w:val="002D4151"/>
    <w:rsid w:val="002D4788"/>
    <w:rsid w:val="002E6FF5"/>
    <w:rsid w:val="002F1A70"/>
    <w:rsid w:val="0030041E"/>
    <w:rsid w:val="00313D43"/>
    <w:rsid w:val="00317C15"/>
    <w:rsid w:val="00320F7C"/>
    <w:rsid w:val="00321370"/>
    <w:rsid w:val="00332711"/>
    <w:rsid w:val="0035370D"/>
    <w:rsid w:val="003548C8"/>
    <w:rsid w:val="0036694E"/>
    <w:rsid w:val="003678CC"/>
    <w:rsid w:val="00370DB2"/>
    <w:rsid w:val="0037246B"/>
    <w:rsid w:val="003744B0"/>
    <w:rsid w:val="00381F1A"/>
    <w:rsid w:val="003861D4"/>
    <w:rsid w:val="003A4477"/>
    <w:rsid w:val="003B7477"/>
    <w:rsid w:val="003C295A"/>
    <w:rsid w:val="003C2DA4"/>
    <w:rsid w:val="003D0290"/>
    <w:rsid w:val="003D4044"/>
    <w:rsid w:val="003F0F96"/>
    <w:rsid w:val="003F31A5"/>
    <w:rsid w:val="00405A3E"/>
    <w:rsid w:val="00410E80"/>
    <w:rsid w:val="004118B9"/>
    <w:rsid w:val="004122DD"/>
    <w:rsid w:val="00436CE2"/>
    <w:rsid w:val="00437B8F"/>
    <w:rsid w:val="004408E7"/>
    <w:rsid w:val="00442679"/>
    <w:rsid w:val="00450DA5"/>
    <w:rsid w:val="00451EBB"/>
    <w:rsid w:val="004538E3"/>
    <w:rsid w:val="00455D3F"/>
    <w:rsid w:val="00456626"/>
    <w:rsid w:val="004714E2"/>
    <w:rsid w:val="004853AC"/>
    <w:rsid w:val="004979A3"/>
    <w:rsid w:val="004C07A2"/>
    <w:rsid w:val="004C095B"/>
    <w:rsid w:val="004C1B9B"/>
    <w:rsid w:val="004C322A"/>
    <w:rsid w:val="004C7F15"/>
    <w:rsid w:val="004D0DC4"/>
    <w:rsid w:val="004D13F0"/>
    <w:rsid w:val="004D1BCB"/>
    <w:rsid w:val="004D2CD4"/>
    <w:rsid w:val="004D545B"/>
    <w:rsid w:val="004D63B5"/>
    <w:rsid w:val="004E191B"/>
    <w:rsid w:val="004E6398"/>
    <w:rsid w:val="004F2A4E"/>
    <w:rsid w:val="004F7C54"/>
    <w:rsid w:val="005011CA"/>
    <w:rsid w:val="0050488E"/>
    <w:rsid w:val="005106B1"/>
    <w:rsid w:val="00510C3D"/>
    <w:rsid w:val="0051269B"/>
    <w:rsid w:val="00534F94"/>
    <w:rsid w:val="00536B39"/>
    <w:rsid w:val="00543876"/>
    <w:rsid w:val="00550618"/>
    <w:rsid w:val="00552527"/>
    <w:rsid w:val="00554A56"/>
    <w:rsid w:val="00554E1A"/>
    <w:rsid w:val="00556CC8"/>
    <w:rsid w:val="00566576"/>
    <w:rsid w:val="005671EB"/>
    <w:rsid w:val="005745C2"/>
    <w:rsid w:val="00577FB6"/>
    <w:rsid w:val="00591322"/>
    <w:rsid w:val="00596EBB"/>
    <w:rsid w:val="005B1FA3"/>
    <w:rsid w:val="006028F2"/>
    <w:rsid w:val="00603EF2"/>
    <w:rsid w:val="0060524F"/>
    <w:rsid w:val="00612E1E"/>
    <w:rsid w:val="0062260E"/>
    <w:rsid w:val="00623855"/>
    <w:rsid w:val="00626509"/>
    <w:rsid w:val="00632889"/>
    <w:rsid w:val="006376DB"/>
    <w:rsid w:val="006406CE"/>
    <w:rsid w:val="00645706"/>
    <w:rsid w:val="006610D8"/>
    <w:rsid w:val="0066140F"/>
    <w:rsid w:val="00675A0D"/>
    <w:rsid w:val="00676CD9"/>
    <w:rsid w:val="00684FB5"/>
    <w:rsid w:val="00686BC9"/>
    <w:rsid w:val="00691759"/>
    <w:rsid w:val="00694C27"/>
    <w:rsid w:val="00695F05"/>
    <w:rsid w:val="006A07F3"/>
    <w:rsid w:val="006A6190"/>
    <w:rsid w:val="006B4A20"/>
    <w:rsid w:val="006B5CE7"/>
    <w:rsid w:val="006C0201"/>
    <w:rsid w:val="006C4E35"/>
    <w:rsid w:val="006C54E6"/>
    <w:rsid w:val="006D3758"/>
    <w:rsid w:val="006E42B9"/>
    <w:rsid w:val="006E7340"/>
    <w:rsid w:val="006F09B0"/>
    <w:rsid w:val="006F66CE"/>
    <w:rsid w:val="00705773"/>
    <w:rsid w:val="00705D19"/>
    <w:rsid w:val="00706A70"/>
    <w:rsid w:val="0071101E"/>
    <w:rsid w:val="00712BD4"/>
    <w:rsid w:val="00722FA9"/>
    <w:rsid w:val="007307E8"/>
    <w:rsid w:val="007414DD"/>
    <w:rsid w:val="00752367"/>
    <w:rsid w:val="00752739"/>
    <w:rsid w:val="007550C3"/>
    <w:rsid w:val="0075668B"/>
    <w:rsid w:val="00765286"/>
    <w:rsid w:val="00765341"/>
    <w:rsid w:val="00784B86"/>
    <w:rsid w:val="00795144"/>
    <w:rsid w:val="00795F1B"/>
    <w:rsid w:val="007A1243"/>
    <w:rsid w:val="007B4E31"/>
    <w:rsid w:val="007C0145"/>
    <w:rsid w:val="007C1999"/>
    <w:rsid w:val="007E0589"/>
    <w:rsid w:val="007F0809"/>
    <w:rsid w:val="007F43F1"/>
    <w:rsid w:val="007F4403"/>
    <w:rsid w:val="007F6A41"/>
    <w:rsid w:val="00806183"/>
    <w:rsid w:val="00807738"/>
    <w:rsid w:val="00816FF6"/>
    <w:rsid w:val="00817211"/>
    <w:rsid w:val="008206C9"/>
    <w:rsid w:val="00822B7B"/>
    <w:rsid w:val="00834EC6"/>
    <w:rsid w:val="00840C2E"/>
    <w:rsid w:val="0084429B"/>
    <w:rsid w:val="008523ED"/>
    <w:rsid w:val="00855199"/>
    <w:rsid w:val="00860203"/>
    <w:rsid w:val="00860396"/>
    <w:rsid w:val="008746B3"/>
    <w:rsid w:val="008844F6"/>
    <w:rsid w:val="00895570"/>
    <w:rsid w:val="008A14B0"/>
    <w:rsid w:val="008B3D5B"/>
    <w:rsid w:val="008B791C"/>
    <w:rsid w:val="008C0F9D"/>
    <w:rsid w:val="008C1E78"/>
    <w:rsid w:val="008E16D4"/>
    <w:rsid w:val="008E7538"/>
    <w:rsid w:val="008F7EFD"/>
    <w:rsid w:val="00900F88"/>
    <w:rsid w:val="009011EB"/>
    <w:rsid w:val="00902F71"/>
    <w:rsid w:val="00905609"/>
    <w:rsid w:val="00911B5B"/>
    <w:rsid w:val="00913284"/>
    <w:rsid w:val="00921A5E"/>
    <w:rsid w:val="00926E85"/>
    <w:rsid w:val="009278B1"/>
    <w:rsid w:val="00946EF1"/>
    <w:rsid w:val="00951019"/>
    <w:rsid w:val="00961A62"/>
    <w:rsid w:val="00964247"/>
    <w:rsid w:val="009647F3"/>
    <w:rsid w:val="009651ED"/>
    <w:rsid w:val="009706D3"/>
    <w:rsid w:val="009719AE"/>
    <w:rsid w:val="00973B48"/>
    <w:rsid w:val="00974D32"/>
    <w:rsid w:val="00983910"/>
    <w:rsid w:val="00983BB9"/>
    <w:rsid w:val="00985FE0"/>
    <w:rsid w:val="009877E4"/>
    <w:rsid w:val="009A4316"/>
    <w:rsid w:val="009A72EC"/>
    <w:rsid w:val="009B6705"/>
    <w:rsid w:val="009C0EF2"/>
    <w:rsid w:val="009C2CD5"/>
    <w:rsid w:val="009D4D7A"/>
    <w:rsid w:val="009D5CEB"/>
    <w:rsid w:val="009E452C"/>
    <w:rsid w:val="009E4DFF"/>
    <w:rsid w:val="009F2707"/>
    <w:rsid w:val="00A03D03"/>
    <w:rsid w:val="00A0522C"/>
    <w:rsid w:val="00A15E3F"/>
    <w:rsid w:val="00A31371"/>
    <w:rsid w:val="00A36A64"/>
    <w:rsid w:val="00A408BB"/>
    <w:rsid w:val="00A41BF4"/>
    <w:rsid w:val="00A50850"/>
    <w:rsid w:val="00A5640E"/>
    <w:rsid w:val="00A65563"/>
    <w:rsid w:val="00A7515D"/>
    <w:rsid w:val="00A752CE"/>
    <w:rsid w:val="00A763DA"/>
    <w:rsid w:val="00A842D0"/>
    <w:rsid w:val="00A9617B"/>
    <w:rsid w:val="00AA11BB"/>
    <w:rsid w:val="00AA4B2F"/>
    <w:rsid w:val="00AA6C1B"/>
    <w:rsid w:val="00AB79FB"/>
    <w:rsid w:val="00AD29EA"/>
    <w:rsid w:val="00AE503F"/>
    <w:rsid w:val="00AF220B"/>
    <w:rsid w:val="00AF5A5F"/>
    <w:rsid w:val="00B009E0"/>
    <w:rsid w:val="00B00B25"/>
    <w:rsid w:val="00B018F5"/>
    <w:rsid w:val="00B02052"/>
    <w:rsid w:val="00B0216F"/>
    <w:rsid w:val="00B11C99"/>
    <w:rsid w:val="00B214F8"/>
    <w:rsid w:val="00B31332"/>
    <w:rsid w:val="00B33C14"/>
    <w:rsid w:val="00B352AB"/>
    <w:rsid w:val="00B3645A"/>
    <w:rsid w:val="00B40D0D"/>
    <w:rsid w:val="00B47C1D"/>
    <w:rsid w:val="00B50D6A"/>
    <w:rsid w:val="00B52365"/>
    <w:rsid w:val="00B52B53"/>
    <w:rsid w:val="00B52E68"/>
    <w:rsid w:val="00B81E7E"/>
    <w:rsid w:val="00B8321E"/>
    <w:rsid w:val="00B833FD"/>
    <w:rsid w:val="00B85F3A"/>
    <w:rsid w:val="00B8679B"/>
    <w:rsid w:val="00B918C7"/>
    <w:rsid w:val="00B91B96"/>
    <w:rsid w:val="00B94136"/>
    <w:rsid w:val="00BB6475"/>
    <w:rsid w:val="00BC6AB9"/>
    <w:rsid w:val="00BE2836"/>
    <w:rsid w:val="00BE4509"/>
    <w:rsid w:val="00BE4F6A"/>
    <w:rsid w:val="00BE7934"/>
    <w:rsid w:val="00BF1E61"/>
    <w:rsid w:val="00BF457F"/>
    <w:rsid w:val="00BF6379"/>
    <w:rsid w:val="00C01964"/>
    <w:rsid w:val="00C01EB8"/>
    <w:rsid w:val="00C02622"/>
    <w:rsid w:val="00C06EAB"/>
    <w:rsid w:val="00C15AD7"/>
    <w:rsid w:val="00C23F9F"/>
    <w:rsid w:val="00C52DEA"/>
    <w:rsid w:val="00C539E9"/>
    <w:rsid w:val="00C62D3D"/>
    <w:rsid w:val="00C733A6"/>
    <w:rsid w:val="00C85B56"/>
    <w:rsid w:val="00C8775C"/>
    <w:rsid w:val="00C92B0F"/>
    <w:rsid w:val="00CB15AC"/>
    <w:rsid w:val="00CB6739"/>
    <w:rsid w:val="00CB77B1"/>
    <w:rsid w:val="00CC5FF7"/>
    <w:rsid w:val="00CC7D0C"/>
    <w:rsid w:val="00CD346E"/>
    <w:rsid w:val="00CD4A73"/>
    <w:rsid w:val="00CD58B8"/>
    <w:rsid w:val="00CD6414"/>
    <w:rsid w:val="00CE05C6"/>
    <w:rsid w:val="00CE4EE4"/>
    <w:rsid w:val="00CE77E0"/>
    <w:rsid w:val="00CF23FA"/>
    <w:rsid w:val="00CF34BD"/>
    <w:rsid w:val="00CF7F3A"/>
    <w:rsid w:val="00D15FDB"/>
    <w:rsid w:val="00D17BC9"/>
    <w:rsid w:val="00D20D07"/>
    <w:rsid w:val="00D2196D"/>
    <w:rsid w:val="00D229F3"/>
    <w:rsid w:val="00D2751A"/>
    <w:rsid w:val="00D30D7D"/>
    <w:rsid w:val="00D32C2A"/>
    <w:rsid w:val="00D56ADC"/>
    <w:rsid w:val="00D6249E"/>
    <w:rsid w:val="00D6698C"/>
    <w:rsid w:val="00D71D2A"/>
    <w:rsid w:val="00D75893"/>
    <w:rsid w:val="00D769D4"/>
    <w:rsid w:val="00D83A8C"/>
    <w:rsid w:val="00D96BE8"/>
    <w:rsid w:val="00D97E09"/>
    <w:rsid w:val="00DA685F"/>
    <w:rsid w:val="00DB7405"/>
    <w:rsid w:val="00DC5A2A"/>
    <w:rsid w:val="00DC6537"/>
    <w:rsid w:val="00DE00D5"/>
    <w:rsid w:val="00DE0E66"/>
    <w:rsid w:val="00DE5DA1"/>
    <w:rsid w:val="00DE6BE6"/>
    <w:rsid w:val="00DE7463"/>
    <w:rsid w:val="00DF3211"/>
    <w:rsid w:val="00DF40F8"/>
    <w:rsid w:val="00E004A3"/>
    <w:rsid w:val="00E00603"/>
    <w:rsid w:val="00E010D4"/>
    <w:rsid w:val="00E013CC"/>
    <w:rsid w:val="00E02A85"/>
    <w:rsid w:val="00E100B7"/>
    <w:rsid w:val="00E11AD3"/>
    <w:rsid w:val="00E15C91"/>
    <w:rsid w:val="00E22310"/>
    <w:rsid w:val="00E239E4"/>
    <w:rsid w:val="00E30855"/>
    <w:rsid w:val="00E343CB"/>
    <w:rsid w:val="00E472D3"/>
    <w:rsid w:val="00E519B4"/>
    <w:rsid w:val="00E55DBC"/>
    <w:rsid w:val="00E651EC"/>
    <w:rsid w:val="00E704E6"/>
    <w:rsid w:val="00E70D12"/>
    <w:rsid w:val="00E71486"/>
    <w:rsid w:val="00E850CD"/>
    <w:rsid w:val="00E92BA2"/>
    <w:rsid w:val="00EA0928"/>
    <w:rsid w:val="00EA2A2A"/>
    <w:rsid w:val="00EA3287"/>
    <w:rsid w:val="00EA78D5"/>
    <w:rsid w:val="00EB2667"/>
    <w:rsid w:val="00EC0EC7"/>
    <w:rsid w:val="00EC6936"/>
    <w:rsid w:val="00ED04A2"/>
    <w:rsid w:val="00ED5D2E"/>
    <w:rsid w:val="00ED6A11"/>
    <w:rsid w:val="00EE7C35"/>
    <w:rsid w:val="00F04B1E"/>
    <w:rsid w:val="00F057D3"/>
    <w:rsid w:val="00F06F95"/>
    <w:rsid w:val="00F130C0"/>
    <w:rsid w:val="00F15D58"/>
    <w:rsid w:val="00F2786E"/>
    <w:rsid w:val="00F36C4B"/>
    <w:rsid w:val="00F374E2"/>
    <w:rsid w:val="00F4377A"/>
    <w:rsid w:val="00F44BA7"/>
    <w:rsid w:val="00F45C58"/>
    <w:rsid w:val="00F55BE5"/>
    <w:rsid w:val="00F92641"/>
    <w:rsid w:val="00FA2006"/>
    <w:rsid w:val="00FA7ECA"/>
    <w:rsid w:val="00FB1D73"/>
    <w:rsid w:val="00FB2C23"/>
    <w:rsid w:val="00FC59E1"/>
    <w:rsid w:val="00FE0CF9"/>
    <w:rsid w:val="00FE159B"/>
    <w:rsid w:val="00FE3A1C"/>
    <w:rsid w:val="00FE3D68"/>
    <w:rsid w:val="00FE57DC"/>
    <w:rsid w:val="00FF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8937CA"/>
  <w15:docId w15:val="{A6820FA3-7947-4B54-919C-8F356222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70"/>
  </w:style>
  <w:style w:type="paragraph" w:styleId="Footer">
    <w:name w:val="footer"/>
    <w:basedOn w:val="Normal"/>
    <w:link w:val="FooterChar"/>
    <w:uiPriority w:val="99"/>
    <w:unhideWhenUsed/>
    <w:rsid w:val="002F1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70"/>
  </w:style>
  <w:style w:type="table" w:styleId="TableGrid">
    <w:name w:val="Table Grid"/>
    <w:basedOn w:val="TableNormal"/>
    <w:uiPriority w:val="39"/>
    <w:rsid w:val="002F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51A"/>
    <w:pPr>
      <w:ind w:left="720"/>
      <w:contextualSpacing/>
    </w:pPr>
  </w:style>
  <w:style w:type="paragraph" w:styleId="BodyText">
    <w:name w:val="Body Text"/>
    <w:basedOn w:val="Normal"/>
    <w:link w:val="BodyTextChar"/>
    <w:unhideWhenUsed/>
    <w:rsid w:val="005106B1"/>
    <w:pPr>
      <w:spacing w:after="0" w:line="240" w:lineRule="auto"/>
      <w:ind w:right="32"/>
    </w:pPr>
    <w:rPr>
      <w:rFonts w:ascii="Arial" w:eastAsia="Times New Roman" w:hAnsi="Arial" w:cs="Arial"/>
      <w:sz w:val="24"/>
      <w:szCs w:val="24"/>
    </w:rPr>
  </w:style>
  <w:style w:type="character" w:customStyle="1" w:styleId="BodyTextChar">
    <w:name w:val="Body Text Char"/>
    <w:basedOn w:val="DefaultParagraphFont"/>
    <w:link w:val="BodyText"/>
    <w:rsid w:val="005106B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4">
      <w:bodyDiv w:val="1"/>
      <w:marLeft w:val="0"/>
      <w:marRight w:val="0"/>
      <w:marTop w:val="0"/>
      <w:marBottom w:val="0"/>
      <w:divBdr>
        <w:top w:val="none" w:sz="0" w:space="0" w:color="auto"/>
        <w:left w:val="none" w:sz="0" w:space="0" w:color="auto"/>
        <w:bottom w:val="none" w:sz="0" w:space="0" w:color="auto"/>
        <w:right w:val="none" w:sz="0" w:space="0" w:color="auto"/>
      </w:divBdr>
    </w:div>
    <w:div w:id="814830958">
      <w:bodyDiv w:val="1"/>
      <w:marLeft w:val="0"/>
      <w:marRight w:val="0"/>
      <w:marTop w:val="0"/>
      <w:marBottom w:val="0"/>
      <w:divBdr>
        <w:top w:val="none" w:sz="0" w:space="0" w:color="auto"/>
        <w:left w:val="none" w:sz="0" w:space="0" w:color="auto"/>
        <w:bottom w:val="none" w:sz="0" w:space="0" w:color="auto"/>
        <w:right w:val="none" w:sz="0" w:space="0" w:color="auto"/>
      </w:divBdr>
    </w:div>
    <w:div w:id="927956403">
      <w:bodyDiv w:val="1"/>
      <w:marLeft w:val="0"/>
      <w:marRight w:val="0"/>
      <w:marTop w:val="0"/>
      <w:marBottom w:val="0"/>
      <w:divBdr>
        <w:top w:val="none" w:sz="0" w:space="0" w:color="auto"/>
        <w:left w:val="none" w:sz="0" w:space="0" w:color="auto"/>
        <w:bottom w:val="none" w:sz="0" w:space="0" w:color="auto"/>
        <w:right w:val="none" w:sz="0" w:space="0" w:color="auto"/>
      </w:divBdr>
    </w:div>
    <w:div w:id="970676560">
      <w:bodyDiv w:val="1"/>
      <w:marLeft w:val="0"/>
      <w:marRight w:val="0"/>
      <w:marTop w:val="0"/>
      <w:marBottom w:val="0"/>
      <w:divBdr>
        <w:top w:val="none" w:sz="0" w:space="0" w:color="auto"/>
        <w:left w:val="none" w:sz="0" w:space="0" w:color="auto"/>
        <w:bottom w:val="none" w:sz="0" w:space="0" w:color="auto"/>
        <w:right w:val="none" w:sz="0" w:space="0" w:color="auto"/>
      </w:divBdr>
    </w:div>
    <w:div w:id="1144736617">
      <w:bodyDiv w:val="1"/>
      <w:marLeft w:val="0"/>
      <w:marRight w:val="0"/>
      <w:marTop w:val="0"/>
      <w:marBottom w:val="0"/>
      <w:divBdr>
        <w:top w:val="none" w:sz="0" w:space="0" w:color="auto"/>
        <w:left w:val="none" w:sz="0" w:space="0" w:color="auto"/>
        <w:bottom w:val="none" w:sz="0" w:space="0" w:color="auto"/>
        <w:right w:val="none" w:sz="0" w:space="0" w:color="auto"/>
      </w:divBdr>
    </w:div>
    <w:div w:id="160171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5CFBE233-F743-437E-A2E0-02A2EA4735E9}">
  <ds:schemaRefs>
    <ds:schemaRef ds:uri="http://schemas.openxmlformats.org/officeDocument/2006/bibliography"/>
  </ds:schemaRefs>
</ds:datastoreItem>
</file>

<file path=customXml/itemProps2.xml><?xml version="1.0" encoding="utf-8"?>
<ds:datastoreItem xmlns:ds="http://schemas.openxmlformats.org/officeDocument/2006/customXml" ds:itemID="{D6B1F208-6AED-42E6-9407-5210D2C84B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 Sarah</dc:creator>
  <cp:keywords/>
  <dc:description/>
  <cp:lastModifiedBy>Westminster Nursery Admin</cp:lastModifiedBy>
  <cp:revision>2</cp:revision>
  <cp:lastPrinted>2023-03-22T12:20:00Z</cp:lastPrinted>
  <dcterms:created xsi:type="dcterms:W3CDTF">2023-09-13T14:46:00Z</dcterms:created>
  <dcterms:modified xsi:type="dcterms:W3CDTF">2023-09-13T14:46:00Z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04419e2b-0ccd-44f6-a22a-5e748083a873</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YgiABkFZq15aiQT7Wb0sKp7F27j1vDhP</vt:lpwstr>
  </property>
</Properties>
</file>