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BE153D" w:rsidP="00AA40B9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 xml:space="preserve">Reading  -  Comprehension </w:t>
            </w:r>
            <w:r w:rsidR="00AA40B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2BAF759E" wp14:editId="053FF0A4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0FF6693" wp14:editId="610EC235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292" w:rsidTr="00290292">
        <w:trPr>
          <w:trHeight w:val="748"/>
        </w:trPr>
        <w:tc>
          <w:tcPr>
            <w:tcW w:w="2136" w:type="dxa"/>
            <w:vMerge w:val="restart"/>
          </w:tcPr>
          <w:p w:rsidR="00290292" w:rsidRPr="007517C0" w:rsidRDefault="00290292" w:rsidP="00BE153D">
            <w:pPr>
              <w:rPr>
                <w:highlight w:val="yellow"/>
              </w:rPr>
            </w:pPr>
            <w:r>
              <w:t>ELG “</w:t>
            </w:r>
            <w:r w:rsidR="00375218">
              <w:t>Demonstrate understanding of what has been read by retelling stories using own words and new vocabulary”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375218" w:rsidP="00375218">
            <w:r>
              <w:t xml:space="preserve">Listen when adults share a book or sing a rhyme </w:t>
            </w:r>
          </w:p>
        </w:tc>
        <w:tc>
          <w:tcPr>
            <w:tcW w:w="3570" w:type="dxa"/>
          </w:tcPr>
          <w:p w:rsidR="00290292" w:rsidRDefault="00290292">
            <w:r>
              <w:t xml:space="preserve">1:1 conversations using verve principles </w:t>
            </w:r>
          </w:p>
          <w:p w:rsidR="00375218" w:rsidRDefault="00375218"/>
          <w:p w:rsidR="00290292" w:rsidRDefault="00290292" w:rsidP="00375218">
            <w:r>
              <w:t xml:space="preserve">Small group </w:t>
            </w:r>
            <w:r w:rsidR="00375218">
              <w:t xml:space="preserve">or individual stories </w:t>
            </w:r>
          </w:p>
        </w:tc>
        <w:tc>
          <w:tcPr>
            <w:tcW w:w="3598" w:type="dxa"/>
            <w:vMerge w:val="restart"/>
          </w:tcPr>
          <w:p w:rsidR="00290292" w:rsidRDefault="00290292" w:rsidP="00D55CF9">
            <w:r>
              <w:t xml:space="preserve">Tune into spoken language </w:t>
            </w:r>
            <w:r w:rsidR="002A6102">
              <w:t xml:space="preserve">(EAL consideration) </w:t>
            </w:r>
          </w:p>
          <w:p w:rsidR="00290292" w:rsidRDefault="00290292" w:rsidP="00D55CF9"/>
          <w:p w:rsidR="00290292" w:rsidRDefault="00290292" w:rsidP="00D55CF9">
            <w:r>
              <w:t xml:space="preserve">How to give attention when someone speaks </w:t>
            </w:r>
            <w:r w:rsidR="00375218">
              <w:t xml:space="preserve">or reads </w:t>
            </w:r>
          </w:p>
          <w:p w:rsidR="00290292" w:rsidRDefault="00290292" w:rsidP="00D55CF9"/>
          <w:p w:rsidR="002A6102" w:rsidRDefault="002A6102" w:rsidP="00D55CF9"/>
          <w:p w:rsidR="002A6102" w:rsidRDefault="002A6102" w:rsidP="00D55CF9">
            <w:r>
              <w:t xml:space="preserve">How to sustain listening during group times  - </w:t>
            </w:r>
            <w:r w:rsidR="00507F80">
              <w:t xml:space="preserve">appropriate levels of </w:t>
            </w:r>
            <w:r>
              <w:t xml:space="preserve"> body stillness and looking at person who is </w:t>
            </w:r>
            <w:r w:rsidR="00375218">
              <w:t xml:space="preserve">reading </w:t>
            </w:r>
            <w:r w:rsidR="00507F80">
              <w:t xml:space="preserve">within age expectations </w:t>
            </w:r>
          </w:p>
          <w:p w:rsidR="00290292" w:rsidRDefault="00290292" w:rsidP="00D55CF9"/>
          <w:p w:rsidR="00AA40B9" w:rsidRDefault="002A6102" w:rsidP="00AA40B9">
            <w:r>
              <w:t xml:space="preserve">Build </w:t>
            </w:r>
            <w:r w:rsidR="00AA40B9">
              <w:t xml:space="preserve">vocabulary and try out new words once context is modelled </w:t>
            </w:r>
          </w:p>
          <w:p w:rsidR="00F44053" w:rsidRDefault="00F44053" w:rsidP="00AA40B9"/>
          <w:p w:rsidR="00F44053" w:rsidRDefault="00F44053" w:rsidP="00AA40B9">
            <w:r>
              <w:t xml:space="preserve">Confidence to voice own opinions and ideas </w:t>
            </w:r>
          </w:p>
          <w:p w:rsidR="00F44053" w:rsidRDefault="00F44053" w:rsidP="00AA40B9"/>
          <w:p w:rsidR="00F44053" w:rsidRDefault="00F44053" w:rsidP="00AA40B9">
            <w:r>
              <w:t xml:space="preserve">How to structure simple sentences </w:t>
            </w:r>
          </w:p>
          <w:p w:rsidR="00375218" w:rsidRDefault="00375218" w:rsidP="00AA40B9"/>
          <w:p w:rsidR="00375218" w:rsidRDefault="00375218" w:rsidP="00AA40B9">
            <w:r>
              <w:t xml:space="preserve">Knowledge that print carries meaning </w:t>
            </w:r>
          </w:p>
          <w:p w:rsidR="00F44053" w:rsidRDefault="00F44053" w:rsidP="00AA40B9"/>
          <w:p w:rsidR="00290292" w:rsidRDefault="00290292" w:rsidP="00D55CF9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375218">
            <w:r>
              <w:t xml:space="preserve">Sustain listening with attention and be able to discuss what has been read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AA40B9">
            <w:r>
              <w:t xml:space="preserve">Recall vocabulary for everyday objects and items </w:t>
            </w:r>
            <w:r w:rsidR="00290292">
              <w:t xml:space="preserve"> </w:t>
            </w:r>
          </w:p>
        </w:tc>
        <w:tc>
          <w:tcPr>
            <w:tcW w:w="3570" w:type="dxa"/>
          </w:tcPr>
          <w:p w:rsidR="00290292" w:rsidRDefault="00AA40B9">
            <w:r>
              <w:t xml:space="preserve">Adults model </w:t>
            </w:r>
            <w:r w:rsidR="00290292">
              <w:t xml:space="preserve"> vocabulary of everyday objects and resources  - games such as </w:t>
            </w:r>
            <w:proofErr w:type="spellStart"/>
            <w:r w:rsidR="00290292">
              <w:t>whats</w:t>
            </w:r>
            <w:proofErr w:type="spellEnd"/>
            <w:r w:rsidR="00290292">
              <w:t xml:space="preserve"> in the bag </w:t>
            </w:r>
            <w:r>
              <w:t xml:space="preserve">getting increasing more complex </w:t>
            </w:r>
          </w:p>
          <w:p w:rsidR="00AA40B9" w:rsidRDefault="00AA40B9"/>
          <w:p w:rsidR="00290292" w:rsidRDefault="00AA40B9">
            <w:r>
              <w:t xml:space="preserve">Adults introduce new vocab </w:t>
            </w:r>
            <w:r w:rsidR="00375218">
              <w:t xml:space="preserve">through stories and objects </w:t>
            </w:r>
            <w:r>
              <w:t xml:space="preserve">and model it </w:t>
            </w:r>
          </w:p>
        </w:tc>
        <w:tc>
          <w:tcPr>
            <w:tcW w:w="3598" w:type="dxa"/>
            <w:vMerge/>
          </w:tcPr>
          <w:p w:rsidR="00290292" w:rsidRDefault="00290292" w:rsidP="00D55CF9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2A6102" w:rsidP="00AA40B9">
            <w:r>
              <w:t xml:space="preserve">Retain and apply </w:t>
            </w:r>
            <w:r w:rsidR="00AA40B9">
              <w:t xml:space="preserve">wider range of </w:t>
            </w:r>
            <w:r>
              <w:t xml:space="preserve">vocabulary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AA40B9" w:rsidRDefault="00AA40B9" w:rsidP="00AA40B9">
            <w:r>
              <w:t xml:space="preserve">Take part in 1:1 and small group times when </w:t>
            </w:r>
            <w:proofErr w:type="spellStart"/>
            <w:r>
              <w:t>turntaking</w:t>
            </w:r>
            <w:proofErr w:type="spellEnd"/>
            <w:r>
              <w:t xml:space="preserve"> in talking is expected  - begin to link 2 or 3 words</w:t>
            </w:r>
          </w:p>
          <w:p w:rsidR="00AA40B9" w:rsidRDefault="00AA40B9" w:rsidP="00AA40B9"/>
          <w:p w:rsidR="00290292" w:rsidRDefault="00AA40B9" w:rsidP="00AA40B9">
            <w:r>
              <w:t>Repeat modelled phrases</w:t>
            </w:r>
          </w:p>
        </w:tc>
        <w:tc>
          <w:tcPr>
            <w:tcW w:w="3570" w:type="dxa"/>
          </w:tcPr>
          <w:p w:rsidR="00AA40B9" w:rsidRDefault="00AA40B9" w:rsidP="00AA40B9">
            <w:r>
              <w:t xml:space="preserve">Adults expect /encourage engagement in focussed times  </w:t>
            </w:r>
          </w:p>
          <w:p w:rsidR="00AA40B9" w:rsidRDefault="00AA40B9" w:rsidP="00AA40B9">
            <w:r>
              <w:t>Praise for pupils</w:t>
            </w:r>
            <w:r w:rsidR="00375218">
              <w:t xml:space="preserve"> engagement at group time, story </w:t>
            </w:r>
            <w:r>
              <w:t xml:space="preserve">time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AA40B9" w:rsidRDefault="00AA40B9" w:rsidP="00AA40B9"/>
          <w:p w:rsidR="00290292" w:rsidRDefault="00290292"/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AA40B9" w:rsidP="00375218">
            <w:r>
              <w:t xml:space="preserve">Be able to express </w:t>
            </w:r>
            <w:r w:rsidR="00375218">
              <w:t xml:space="preserve">views about stories or characters or ask questions related to the story </w:t>
            </w:r>
          </w:p>
        </w:tc>
      </w:tr>
      <w:tr w:rsidR="00290292" w:rsidTr="00BB3DB0">
        <w:trPr>
          <w:trHeight w:val="227"/>
        </w:trPr>
        <w:tc>
          <w:tcPr>
            <w:tcW w:w="2136" w:type="dxa"/>
            <w:vMerge/>
          </w:tcPr>
          <w:p w:rsidR="00290292" w:rsidRPr="007517C0" w:rsidRDefault="00290292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290292" w:rsidRDefault="00375218">
            <w:r>
              <w:t xml:space="preserve">Notice print on signs/logos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70" w:type="dxa"/>
          </w:tcPr>
          <w:p w:rsidR="00290292" w:rsidRDefault="00375218" w:rsidP="00375218">
            <w:r>
              <w:t xml:space="preserve">Point out print in environment or books  - show left to right direction for  print in English </w:t>
            </w:r>
            <w:r w:rsidR="00507F80">
              <w:t xml:space="preserve"> / top to bottom </w:t>
            </w:r>
          </w:p>
          <w:p w:rsidR="00107848" w:rsidRDefault="00107848" w:rsidP="00375218"/>
          <w:p w:rsidR="00107848" w:rsidRDefault="00107848" w:rsidP="00375218">
            <w:r>
              <w:t xml:space="preserve">Phase 1 phonics activities </w:t>
            </w:r>
          </w:p>
        </w:tc>
        <w:tc>
          <w:tcPr>
            <w:tcW w:w="3598" w:type="dxa"/>
            <w:vMerge/>
          </w:tcPr>
          <w:p w:rsidR="00290292" w:rsidRDefault="00290292"/>
        </w:tc>
        <w:tc>
          <w:tcPr>
            <w:tcW w:w="3255" w:type="dxa"/>
            <w:shd w:val="clear" w:color="auto" w:fill="F2DBDB" w:themeFill="accent2" w:themeFillTint="33"/>
          </w:tcPr>
          <w:p w:rsidR="00290292" w:rsidRDefault="00375218">
            <w:r>
              <w:t xml:space="preserve">Understand meaning of print and how books work </w:t>
            </w:r>
            <w:proofErr w:type="spellStart"/>
            <w:r>
              <w:t>eg</w:t>
            </w:r>
            <w:proofErr w:type="spellEnd"/>
            <w:r>
              <w:t xml:space="preserve"> left to right and turning pages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107848" w:rsidRDefault="00107848">
            <w:pPr>
              <w:rPr>
                <w:highlight w:val="yellow"/>
              </w:rPr>
            </w:pPr>
          </w:p>
          <w:p w:rsidR="00F44053" w:rsidRPr="007517C0" w:rsidRDefault="00F44053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E3D5CED" wp14:editId="63229DBA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</w:t>
            </w:r>
            <w:proofErr w:type="gramStart"/>
            <w:r w:rsidR="00BB3DB0">
              <w:t>skills  attitudes</w:t>
            </w:r>
            <w:proofErr w:type="gramEnd"/>
            <w:r w:rsidR="00BB3DB0"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209DA29" wp14:editId="0F033ED3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848" w:rsidTr="002A6102">
        <w:trPr>
          <w:trHeight w:val="686"/>
        </w:trPr>
        <w:tc>
          <w:tcPr>
            <w:tcW w:w="2136" w:type="dxa"/>
            <w:vMerge w:val="restart"/>
          </w:tcPr>
          <w:p w:rsidR="00107848" w:rsidRPr="007517C0" w:rsidRDefault="00107848" w:rsidP="00375218">
            <w:pPr>
              <w:rPr>
                <w:highlight w:val="yellow"/>
              </w:rPr>
            </w:pPr>
            <w:r w:rsidRPr="00BB3DB0">
              <w:t>ELG “</w:t>
            </w:r>
            <w:r>
              <w:t>anticipate key events in stories”</w:t>
            </w:r>
            <w:r w:rsidRPr="00BB3DB0"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107848" w:rsidRDefault="00107848" w:rsidP="009F60DD">
            <w:proofErr w:type="gramStart"/>
            <w:r>
              <w:t>Anticipate  events</w:t>
            </w:r>
            <w:proofErr w:type="gramEnd"/>
            <w:r>
              <w:t xml:space="preserve"> as they happen </w:t>
            </w:r>
            <w:proofErr w:type="spellStart"/>
            <w:r>
              <w:t>eg</w:t>
            </w:r>
            <w:proofErr w:type="spellEnd"/>
            <w:r>
              <w:t xml:space="preserve"> 1,2,3 tower falls down !</w:t>
            </w:r>
          </w:p>
        </w:tc>
        <w:tc>
          <w:tcPr>
            <w:tcW w:w="3570" w:type="dxa"/>
          </w:tcPr>
          <w:p w:rsidR="00107848" w:rsidRDefault="00107848" w:rsidP="00F44053">
            <w:r>
              <w:t xml:space="preserve">Adults give opportunities and clear model of language which child can repeat and extend </w:t>
            </w:r>
          </w:p>
          <w:p w:rsidR="00107848" w:rsidRDefault="00107848" w:rsidP="00F44053"/>
          <w:p w:rsidR="00107848" w:rsidRDefault="00107848" w:rsidP="00F44053">
            <w:r>
              <w:t xml:space="preserve">Ready steady go games </w:t>
            </w:r>
          </w:p>
        </w:tc>
        <w:tc>
          <w:tcPr>
            <w:tcW w:w="3598" w:type="dxa"/>
            <w:vMerge w:val="restart"/>
          </w:tcPr>
          <w:p w:rsidR="00107848" w:rsidRDefault="00107848" w:rsidP="002A6102">
            <w:r>
              <w:t xml:space="preserve">How to give attention when involved in an event /experience </w:t>
            </w:r>
          </w:p>
          <w:p w:rsidR="00107848" w:rsidRDefault="00107848" w:rsidP="002A6102"/>
          <w:p w:rsidR="00107848" w:rsidRDefault="00107848" w:rsidP="002A6102">
            <w:r>
              <w:t>Close observation of actions /events</w:t>
            </w:r>
          </w:p>
          <w:p w:rsidR="00107848" w:rsidRDefault="00107848" w:rsidP="002A6102"/>
          <w:p w:rsidR="00107848" w:rsidRDefault="00107848" w:rsidP="002A6102"/>
          <w:p w:rsidR="00107848" w:rsidRDefault="00107848" w:rsidP="002A6102">
            <w:r>
              <w:t xml:space="preserve">Confidence to speak out – using adult modelled phrases or their own  </w:t>
            </w:r>
          </w:p>
          <w:p w:rsidR="00107848" w:rsidRDefault="00107848" w:rsidP="002A6102"/>
          <w:p w:rsidR="00107848" w:rsidRDefault="00107848" w:rsidP="002A6102"/>
          <w:p w:rsidR="00107848" w:rsidRDefault="00107848" w:rsidP="002A6102"/>
          <w:p w:rsidR="00107848" w:rsidRDefault="00107848" w:rsidP="009F60DD">
            <w:r>
              <w:t xml:space="preserve">Children to learn to anticipate ending or join in with refrain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107848" w:rsidRDefault="00107848" w:rsidP="007517C0">
            <w:r>
              <w:lastRenderedPageBreak/>
              <w:t xml:space="preserve">Comment on events/characters  using sentences or phrases </w:t>
            </w:r>
          </w:p>
          <w:p w:rsidR="00107848" w:rsidRDefault="00107848" w:rsidP="007517C0"/>
          <w:p w:rsidR="00107848" w:rsidRDefault="00107848" w:rsidP="007517C0"/>
          <w:p w:rsidR="00107848" w:rsidRDefault="00107848" w:rsidP="007517C0"/>
        </w:tc>
      </w:tr>
      <w:tr w:rsidR="00107848" w:rsidTr="00E82320">
        <w:trPr>
          <w:trHeight w:val="1880"/>
        </w:trPr>
        <w:tc>
          <w:tcPr>
            <w:tcW w:w="2136" w:type="dxa"/>
            <w:vMerge/>
          </w:tcPr>
          <w:p w:rsidR="00107848" w:rsidRPr="007517C0" w:rsidRDefault="00107848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07848" w:rsidRDefault="00107848" w:rsidP="00375218">
            <w:r>
              <w:t xml:space="preserve">Build bank of vocabulary to apply when making comments or asking questions </w:t>
            </w:r>
          </w:p>
        </w:tc>
        <w:tc>
          <w:tcPr>
            <w:tcW w:w="3570" w:type="dxa"/>
          </w:tcPr>
          <w:p w:rsidR="00107848" w:rsidRDefault="00107848" w:rsidP="002A6102">
            <w:r>
              <w:t>1:1 story sessions</w:t>
            </w:r>
          </w:p>
          <w:p w:rsidR="00107848" w:rsidRDefault="00107848" w:rsidP="002A6102">
            <w:r>
              <w:t xml:space="preserve">Small group story sessions </w:t>
            </w:r>
          </w:p>
          <w:p w:rsidR="00107848" w:rsidRDefault="00107848" w:rsidP="002A6102">
            <w:r>
              <w:t xml:space="preserve">Nursery rhyme singing </w:t>
            </w:r>
          </w:p>
          <w:p w:rsidR="00107848" w:rsidRDefault="00107848" w:rsidP="002A6102">
            <w:r>
              <w:t xml:space="preserve">Vocabulary building teaching </w:t>
            </w:r>
            <w:proofErr w:type="spellStart"/>
            <w:r>
              <w:t>eg</w:t>
            </w:r>
            <w:proofErr w:type="spellEnd"/>
            <w:r>
              <w:t xml:space="preserve"> what’s in the bag type games </w:t>
            </w:r>
          </w:p>
          <w:p w:rsidR="00107848" w:rsidRDefault="00107848" w:rsidP="002A6102"/>
        </w:tc>
        <w:tc>
          <w:tcPr>
            <w:tcW w:w="3598" w:type="dxa"/>
            <w:vMerge/>
          </w:tcPr>
          <w:p w:rsidR="00107848" w:rsidRDefault="00107848" w:rsidP="009F60DD"/>
        </w:tc>
        <w:tc>
          <w:tcPr>
            <w:tcW w:w="3255" w:type="dxa"/>
            <w:vMerge w:val="restart"/>
            <w:shd w:val="clear" w:color="auto" w:fill="F2DBDB" w:themeFill="accent2" w:themeFillTint="33"/>
          </w:tcPr>
          <w:p w:rsidR="00107848" w:rsidRDefault="00107848" w:rsidP="009F60DD">
            <w:r>
              <w:t xml:space="preserve">Use stories as a means of discussion “what could happen next?” </w:t>
            </w:r>
            <w:proofErr w:type="spellStart"/>
            <w:r>
              <w:t>etc</w:t>
            </w:r>
            <w:proofErr w:type="spellEnd"/>
            <w:r>
              <w:t xml:space="preserve"> as means of prediction </w:t>
            </w:r>
          </w:p>
        </w:tc>
      </w:tr>
      <w:tr w:rsidR="00107848" w:rsidTr="00107848">
        <w:trPr>
          <w:trHeight w:val="1223"/>
        </w:trPr>
        <w:tc>
          <w:tcPr>
            <w:tcW w:w="2136" w:type="dxa"/>
            <w:vMerge/>
          </w:tcPr>
          <w:p w:rsidR="00107848" w:rsidRPr="007517C0" w:rsidRDefault="00107848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107848" w:rsidRDefault="004A089A" w:rsidP="00107848">
            <w:r>
              <w:t xml:space="preserve">Enjoy </w:t>
            </w:r>
            <w:r w:rsidR="00107848">
              <w:t xml:space="preserve"> stories which have a predictable pattern or repeating refrain </w:t>
            </w:r>
          </w:p>
        </w:tc>
        <w:tc>
          <w:tcPr>
            <w:tcW w:w="3570" w:type="dxa"/>
          </w:tcPr>
          <w:p w:rsidR="00107848" w:rsidRDefault="00107848" w:rsidP="002A6102">
            <w:r>
              <w:t xml:space="preserve">Story / rhyme spine as basis for planning  - repeating / similar style book  to consolidate learning </w:t>
            </w:r>
          </w:p>
        </w:tc>
        <w:tc>
          <w:tcPr>
            <w:tcW w:w="3598" w:type="dxa"/>
            <w:vMerge/>
          </w:tcPr>
          <w:p w:rsidR="00107848" w:rsidRDefault="00107848" w:rsidP="009F60DD"/>
        </w:tc>
        <w:tc>
          <w:tcPr>
            <w:tcW w:w="3255" w:type="dxa"/>
            <w:vMerge/>
            <w:shd w:val="clear" w:color="auto" w:fill="F2DBDB" w:themeFill="accent2" w:themeFillTint="33"/>
          </w:tcPr>
          <w:p w:rsidR="00107848" w:rsidRDefault="00107848" w:rsidP="009F60DD"/>
        </w:tc>
      </w:tr>
      <w:tr w:rsidR="007517C0" w:rsidTr="00290292">
        <w:trPr>
          <w:trHeight w:val="227"/>
        </w:trPr>
        <w:tc>
          <w:tcPr>
            <w:tcW w:w="15633" w:type="dxa"/>
            <w:gridSpan w:val="5"/>
          </w:tcPr>
          <w:p w:rsidR="00BB3DB0" w:rsidRPr="007517C0" w:rsidRDefault="00BB3DB0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A8DD5A9" wp14:editId="7E4A5FED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</w:t>
            </w:r>
            <w:proofErr w:type="gramStart"/>
            <w:r>
              <w:t xml:space="preserve">strategies </w:t>
            </w:r>
            <w:r w:rsidR="00BB3DB0">
              <w:t xml:space="preserve"> -</w:t>
            </w:r>
            <w:proofErr w:type="gramEnd"/>
            <w:r w:rsidR="00BB3DB0">
              <w:t xml:space="preserve">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proofErr w:type="gramStart"/>
            <w:r w:rsidR="00173DD9">
              <w:t xml:space="preserve">skills </w:t>
            </w:r>
            <w:r w:rsidR="00BB3DB0">
              <w:t xml:space="preserve"> attitudes</w:t>
            </w:r>
            <w:proofErr w:type="gramEnd"/>
            <w:r w:rsidR="00BB3DB0">
              <w:t xml:space="preserve">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064EF565" wp14:editId="1E28E58E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FB8" w:rsidTr="00BB3DB0">
        <w:trPr>
          <w:trHeight w:val="1092"/>
        </w:trPr>
        <w:tc>
          <w:tcPr>
            <w:tcW w:w="2136" w:type="dxa"/>
            <w:vMerge w:val="restart"/>
          </w:tcPr>
          <w:p w:rsidR="00527FB8" w:rsidRPr="00527FB8" w:rsidRDefault="00527FB8" w:rsidP="00527FB8">
            <w:pPr>
              <w:rPr>
                <w:highlight w:val="yellow"/>
              </w:rPr>
            </w:pPr>
            <w:r w:rsidRPr="00BB3DB0">
              <w:t xml:space="preserve">ELG </w:t>
            </w:r>
            <w:r>
              <w:t xml:space="preserve">“use and understand recently introduced vocabulary in discussions about stories, </w:t>
            </w:r>
            <w:proofErr w:type="spellStart"/>
            <w:r>
              <w:t>non fiction</w:t>
            </w:r>
            <w:proofErr w:type="spellEnd"/>
            <w:r>
              <w:t>, rhymes, poems and during role play”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527FB8" w:rsidRDefault="00527FB8" w:rsidP="009F60DD">
            <w:r>
              <w:t xml:space="preserve">Take part in 1:1 and small group times when </w:t>
            </w:r>
            <w:proofErr w:type="spellStart"/>
            <w:r>
              <w:t>turntaking</w:t>
            </w:r>
            <w:proofErr w:type="spellEnd"/>
            <w:r>
              <w:t xml:space="preserve"> in talking is expected  - begin to link 2 or 3 words</w:t>
            </w:r>
          </w:p>
          <w:p w:rsidR="00527FB8" w:rsidRDefault="00527FB8" w:rsidP="009F60DD"/>
          <w:p w:rsidR="00527FB8" w:rsidRDefault="00527FB8" w:rsidP="009F60DD">
            <w:r>
              <w:t xml:space="preserve">Repeat modelled phrases </w:t>
            </w:r>
          </w:p>
        </w:tc>
        <w:tc>
          <w:tcPr>
            <w:tcW w:w="3570" w:type="dxa"/>
            <w:vMerge w:val="restart"/>
          </w:tcPr>
          <w:p w:rsidR="00527FB8" w:rsidRDefault="00527FB8" w:rsidP="009F60DD">
            <w:r>
              <w:t xml:space="preserve">Adults expect /encourage engagement in focussed times  </w:t>
            </w:r>
            <w:r w:rsidR="00606099">
              <w:t xml:space="preserve">daily timetable </w:t>
            </w:r>
          </w:p>
          <w:p w:rsidR="00527FB8" w:rsidRDefault="00527FB8" w:rsidP="009F60DD"/>
          <w:p w:rsidR="00527FB8" w:rsidRDefault="00527FB8" w:rsidP="009F60DD">
            <w:r>
              <w:t xml:space="preserve">Praise for pupils engagement at group time, story time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527FB8" w:rsidRDefault="00527FB8" w:rsidP="009F60DD"/>
          <w:p w:rsidR="00527FB8" w:rsidRDefault="00527FB8" w:rsidP="009F60DD">
            <w:r>
              <w:t xml:space="preserve">Build up language  - adult model language </w:t>
            </w:r>
          </w:p>
          <w:p w:rsidR="00527FB8" w:rsidRDefault="00527FB8" w:rsidP="009F60DD"/>
          <w:p w:rsidR="00527FB8" w:rsidRDefault="00527FB8" w:rsidP="009F60DD"/>
          <w:p w:rsidR="00527FB8" w:rsidRDefault="00527FB8" w:rsidP="009F60DD"/>
          <w:p w:rsidR="00527FB8" w:rsidRDefault="00527FB8" w:rsidP="009F60DD"/>
          <w:p w:rsidR="00527FB8" w:rsidRDefault="00527FB8" w:rsidP="009F60DD">
            <w:r>
              <w:t xml:space="preserve">Phase 1 phonics games and activities </w:t>
            </w:r>
          </w:p>
          <w:p w:rsidR="00527FB8" w:rsidRDefault="00527FB8" w:rsidP="009F60DD"/>
          <w:p w:rsidR="00527FB8" w:rsidRDefault="00527FB8" w:rsidP="009F60DD">
            <w:r>
              <w:t xml:space="preserve">Song /rhyme times in daily timetable </w:t>
            </w:r>
          </w:p>
          <w:p w:rsidR="00527FB8" w:rsidRDefault="00507F80" w:rsidP="009F60DD">
            <w:r>
              <w:t xml:space="preserve">Story </w:t>
            </w:r>
            <w:bookmarkStart w:id="0" w:name="_GoBack"/>
            <w:bookmarkEnd w:id="0"/>
            <w:r>
              <w:t xml:space="preserve">times as part of timetable </w:t>
            </w:r>
          </w:p>
        </w:tc>
        <w:tc>
          <w:tcPr>
            <w:tcW w:w="3598" w:type="dxa"/>
            <w:vMerge w:val="restart"/>
          </w:tcPr>
          <w:p w:rsidR="00527FB8" w:rsidRDefault="00527FB8" w:rsidP="00173DD9"/>
          <w:p w:rsidR="00527FB8" w:rsidRDefault="00527FB8" w:rsidP="00173DD9">
            <w:r>
              <w:t xml:space="preserve">Ability to recall and apply vocabulary </w:t>
            </w:r>
          </w:p>
          <w:p w:rsidR="00527FB8" w:rsidRDefault="00527FB8" w:rsidP="00173DD9"/>
          <w:p w:rsidR="00527FB8" w:rsidRDefault="00527FB8" w:rsidP="00173DD9">
            <w:r>
              <w:t xml:space="preserve">Confidence to speak to others </w:t>
            </w:r>
          </w:p>
          <w:p w:rsidR="00527FB8" w:rsidRDefault="00527FB8" w:rsidP="00173DD9"/>
          <w:p w:rsidR="00527FB8" w:rsidRDefault="00527FB8" w:rsidP="00173DD9">
            <w:r>
              <w:t xml:space="preserve">Understanding of </w:t>
            </w:r>
            <w:proofErr w:type="spellStart"/>
            <w:r>
              <w:t>turntaking</w:t>
            </w:r>
            <w:proofErr w:type="spellEnd"/>
            <w:r>
              <w:t xml:space="preserve"> in conversation  - listening and speaking </w:t>
            </w:r>
          </w:p>
          <w:p w:rsidR="00527FB8" w:rsidRDefault="00527FB8" w:rsidP="00173DD9"/>
          <w:p w:rsidR="00527FB8" w:rsidRDefault="00527FB8" w:rsidP="00527FB8">
            <w:r>
              <w:t xml:space="preserve">How books work and that print has meaning </w:t>
            </w:r>
          </w:p>
          <w:p w:rsidR="00527FB8" w:rsidRDefault="00527FB8" w:rsidP="00527FB8"/>
          <w:p w:rsidR="00527FB8" w:rsidRDefault="00527FB8" w:rsidP="00527FB8"/>
          <w:p w:rsidR="00527FB8" w:rsidRDefault="00527FB8" w:rsidP="00527FB8">
            <w:r>
              <w:t xml:space="preserve">Remember songs and rhymes </w:t>
            </w:r>
            <w:r w:rsidR="00606099">
              <w:t xml:space="preserve">–lyrics and tune </w:t>
            </w:r>
          </w:p>
          <w:p w:rsidR="00527FB8" w:rsidRDefault="00527FB8" w:rsidP="00527FB8"/>
          <w:p w:rsidR="00527FB8" w:rsidRDefault="00527FB8" w:rsidP="00527FB8"/>
        </w:tc>
        <w:tc>
          <w:tcPr>
            <w:tcW w:w="3255" w:type="dxa"/>
            <w:shd w:val="clear" w:color="auto" w:fill="F2DBDB" w:themeFill="accent2" w:themeFillTint="33"/>
          </w:tcPr>
          <w:p w:rsidR="00527FB8" w:rsidRDefault="00527FB8" w:rsidP="00527FB8">
            <w:r>
              <w:t xml:space="preserve">Comment on events/characters  using sentences or phrases including new vocabulary in context </w:t>
            </w:r>
          </w:p>
        </w:tc>
      </w:tr>
      <w:tr w:rsidR="00527FB8" w:rsidTr="00527FB8">
        <w:trPr>
          <w:trHeight w:val="1830"/>
        </w:trPr>
        <w:tc>
          <w:tcPr>
            <w:tcW w:w="2136" w:type="dxa"/>
            <w:vMerge/>
          </w:tcPr>
          <w:p w:rsidR="00527FB8" w:rsidRPr="007517C0" w:rsidRDefault="00527FB8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527FB8" w:rsidRDefault="00527FB8" w:rsidP="0056000D">
            <w:r>
              <w:t xml:space="preserve">Develop shared attention with an adult looking at a story/book together and talking about the illustrations / characters </w:t>
            </w:r>
          </w:p>
          <w:p w:rsidR="00527FB8" w:rsidRDefault="00527FB8" w:rsidP="0056000D"/>
          <w:p w:rsidR="00527FB8" w:rsidRDefault="00527FB8" w:rsidP="0056000D"/>
        </w:tc>
        <w:tc>
          <w:tcPr>
            <w:tcW w:w="3570" w:type="dxa"/>
            <w:vMerge/>
          </w:tcPr>
          <w:p w:rsidR="00527FB8" w:rsidRDefault="00527FB8" w:rsidP="009F60DD"/>
        </w:tc>
        <w:tc>
          <w:tcPr>
            <w:tcW w:w="3598" w:type="dxa"/>
            <w:vMerge/>
          </w:tcPr>
          <w:p w:rsidR="00527FB8" w:rsidRDefault="00527FB8" w:rsidP="009F60DD"/>
        </w:tc>
        <w:tc>
          <w:tcPr>
            <w:tcW w:w="3255" w:type="dxa"/>
            <w:shd w:val="clear" w:color="auto" w:fill="F2DBDB" w:themeFill="accent2" w:themeFillTint="33"/>
          </w:tcPr>
          <w:p w:rsidR="00527FB8" w:rsidRDefault="00527FB8" w:rsidP="00527FB8">
            <w:r>
              <w:t xml:space="preserve">Understand that print has meaning and can be used for range of purposes </w:t>
            </w:r>
          </w:p>
          <w:p w:rsidR="00527FB8" w:rsidRDefault="00527FB8" w:rsidP="00527FB8"/>
          <w:p w:rsidR="00527FB8" w:rsidRDefault="00527FB8" w:rsidP="00527FB8">
            <w:r>
              <w:t xml:space="preserve">Begin to develop own stories using small world / role play </w:t>
            </w:r>
          </w:p>
          <w:p w:rsidR="00527FB8" w:rsidRDefault="00527FB8" w:rsidP="00527FB8"/>
          <w:p w:rsidR="00527FB8" w:rsidRDefault="00527FB8" w:rsidP="009F60DD"/>
        </w:tc>
      </w:tr>
      <w:tr w:rsidR="00527FB8" w:rsidTr="00BF25C2">
        <w:trPr>
          <w:trHeight w:val="1343"/>
        </w:trPr>
        <w:tc>
          <w:tcPr>
            <w:tcW w:w="2136" w:type="dxa"/>
            <w:vMerge/>
          </w:tcPr>
          <w:p w:rsidR="00527FB8" w:rsidRPr="007517C0" w:rsidRDefault="00527FB8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527FB8" w:rsidRDefault="00527FB8" w:rsidP="0056000D">
            <w:r>
              <w:t xml:space="preserve">Join in with </w:t>
            </w:r>
            <w:proofErr w:type="spellStart"/>
            <w:r>
              <w:t>well known</w:t>
            </w:r>
            <w:proofErr w:type="spellEnd"/>
            <w:r>
              <w:t xml:space="preserve"> songs and rhymes using actions</w:t>
            </w:r>
          </w:p>
        </w:tc>
        <w:tc>
          <w:tcPr>
            <w:tcW w:w="3570" w:type="dxa"/>
            <w:vMerge/>
          </w:tcPr>
          <w:p w:rsidR="00527FB8" w:rsidRDefault="00527FB8" w:rsidP="009F60DD"/>
        </w:tc>
        <w:tc>
          <w:tcPr>
            <w:tcW w:w="3598" w:type="dxa"/>
            <w:vMerge/>
          </w:tcPr>
          <w:p w:rsidR="00527FB8" w:rsidRDefault="00527FB8" w:rsidP="009F60DD"/>
        </w:tc>
        <w:tc>
          <w:tcPr>
            <w:tcW w:w="3255" w:type="dxa"/>
            <w:shd w:val="clear" w:color="auto" w:fill="F2DBDB" w:themeFill="accent2" w:themeFillTint="33"/>
          </w:tcPr>
          <w:p w:rsidR="00527FB8" w:rsidRDefault="00527FB8" w:rsidP="00527FB8">
            <w:r>
              <w:t>Sing a range of songs and rhymes</w:t>
            </w:r>
          </w:p>
          <w:p w:rsidR="00527FB8" w:rsidRDefault="00527FB8" w:rsidP="00527FB8"/>
          <w:p w:rsidR="00527FB8" w:rsidRDefault="00527FB8" w:rsidP="00527FB8">
            <w:r>
              <w:t xml:space="preserve">Join in with simple poems </w:t>
            </w: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D7AAD"/>
    <w:rsid w:val="00107848"/>
    <w:rsid w:val="00173DD9"/>
    <w:rsid w:val="00290292"/>
    <w:rsid w:val="002A6102"/>
    <w:rsid w:val="00323CFF"/>
    <w:rsid w:val="00375218"/>
    <w:rsid w:val="00433F71"/>
    <w:rsid w:val="004A089A"/>
    <w:rsid w:val="00507F80"/>
    <w:rsid w:val="00527FB8"/>
    <w:rsid w:val="0056000D"/>
    <w:rsid w:val="00606099"/>
    <w:rsid w:val="006925F6"/>
    <w:rsid w:val="006D6457"/>
    <w:rsid w:val="00710563"/>
    <w:rsid w:val="007114E9"/>
    <w:rsid w:val="007517C0"/>
    <w:rsid w:val="007543DF"/>
    <w:rsid w:val="00AA40B9"/>
    <w:rsid w:val="00BB3DB0"/>
    <w:rsid w:val="00BE153D"/>
    <w:rsid w:val="00C12D95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ACC7-4C02-47EF-ACCC-DB71068D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2022-09-01T16:21:00Z</dcterms:created>
  <dcterms:modified xsi:type="dcterms:W3CDTF">2022-09-01T16:21:00Z</dcterms:modified>
</cp:coreProperties>
</file>